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</w:t>
      </w:r>
      <w:bookmarkStart w:id="3" w:name="_GoBack"/>
      <w:bookmarkEnd w:id="3"/>
      <w:r>
        <w:rPr>
          <w:color w:val="FF0000"/>
        </w:rPr>
        <w:t>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FF25A3">
        <w:fldChar w:fldCharType="begin"/>
      </w:r>
      <w:r w:rsidR="00FF25A3">
        <w:instrText xml:space="preserve"> SEQ Tabelle \* ARABIC </w:instrText>
      </w:r>
      <w:r w:rsidR="00FF25A3">
        <w:fldChar w:fldCharType="separate"/>
      </w:r>
      <w:r w:rsidR="008E3A12">
        <w:rPr>
          <w:noProof/>
        </w:rPr>
        <w:t>1</w:t>
      </w:r>
      <w:r w:rsidR="00FF25A3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FF25A3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FF25A3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FF25A3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FF25A3">
        <w:fldChar w:fldCharType="begin"/>
      </w:r>
      <w:r w:rsidR="00FF25A3">
        <w:instrText xml:space="preserve"> SEQ Tabelle \* ARABIC </w:instrText>
      </w:r>
      <w:r w:rsidR="00FF25A3">
        <w:fldChar w:fldCharType="separate"/>
      </w:r>
      <w:r w:rsidR="007A46B5">
        <w:rPr>
          <w:noProof/>
        </w:rPr>
        <w:t>2</w:t>
      </w:r>
      <w:r w:rsidR="00FF25A3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11E836D8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7A978F60" w14:textId="4F6D0C15" w:rsidR="006261D9" w:rsidRPr="00C67A55" w:rsidRDefault="006261D9" w:rsidP="00003560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Programmspezifische Formulierung bezüglich Programmziel</w:t>
      </w:r>
      <w:r w:rsidR="00D73C31" w:rsidRPr="00C67A55">
        <w:rPr>
          <w:color w:val="0070C0"/>
        </w:rPr>
        <w:t>en</w:t>
      </w:r>
      <w:r w:rsidRPr="00C67A55">
        <w:rPr>
          <w:color w:val="0070C0"/>
        </w:rPr>
        <w:t xml:space="preserve"> </w:t>
      </w:r>
      <w:r w:rsidR="00184EF2" w:rsidRPr="00C67A55">
        <w:rPr>
          <w:color w:val="0070C0"/>
        </w:rPr>
        <w:t>(optional)</w:t>
      </w:r>
    </w:p>
    <w:p w14:paraId="5DF3819D" w14:textId="77777777" w:rsidR="00184EF2" w:rsidRPr="00C67A55" w:rsidRDefault="00184EF2" w:rsidP="00184EF2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Zusammenfassung für Veröffentlichung (optional)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2244D5B9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F25A3">
      <w:t>08.02.2021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FF25A3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FF25A3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48979D19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FF25A3">
      <w:t>08.02.2021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F25A3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F25A3">
      <w:t>3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DF75" w14:textId="77777777" w:rsidR="00312AF0" w:rsidRDefault="00312AF0" w:rsidP="00312AF0">
    <w:pPr>
      <w:pStyle w:val="Kopfzeile"/>
    </w:pPr>
    <w:r>
      <w:t xml:space="preserve">FFG- Programm: Quantenforschung und -technologie </w:t>
    </w:r>
  </w:p>
  <w:p w14:paraId="3BAD9EAC" w14:textId="5B4759C7" w:rsidR="00312AF0" w:rsidRDefault="00312AF0" w:rsidP="00312AF0">
    <w:pPr>
      <w:pStyle w:val="Kopfzeile"/>
    </w:pPr>
    <w:r>
      <w:t>N</w:t>
    </w:r>
    <w:r w:rsidR="00FF25A3">
      <w:t>ationale Ausschreibung QFTE 2020</w:t>
    </w:r>
  </w:p>
  <w:p w14:paraId="7691E493" w14:textId="0EACEE33" w:rsidR="00FF3183" w:rsidRPr="00F926AE" w:rsidRDefault="00312AF0" w:rsidP="00312AF0">
    <w:pPr>
      <w:pStyle w:val="Kopfzeile"/>
    </w:pPr>
    <w:r>
      <w:t>Kooperative F&amp;E Projekte</w:t>
    </w:r>
    <w:r w:rsidR="00F926AE">
      <w:rPr>
        <w:noProof/>
        <w:lang w:val="en-GB" w:eastAsia="en-GB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val="en-GB" w:eastAsia="en-GB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0F36A6"/>
    <w:rsid w:val="00102354"/>
    <w:rsid w:val="00103C01"/>
    <w:rsid w:val="00110D2F"/>
    <w:rsid w:val="001245F3"/>
    <w:rsid w:val="001306CA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2AF0"/>
    <w:rsid w:val="00315A58"/>
    <w:rsid w:val="00316A86"/>
    <w:rsid w:val="0032089C"/>
    <w:rsid w:val="003309AF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AF7A17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06C0C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560A9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25A3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88EDA65-0716-4DA2-8C5A-F431101D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Fabienne Nikowitz</cp:lastModifiedBy>
  <cp:revision>7</cp:revision>
  <cp:lastPrinted>2019-07-26T08:22:00Z</cp:lastPrinted>
  <dcterms:created xsi:type="dcterms:W3CDTF">2021-02-08T12:07:00Z</dcterms:created>
  <dcterms:modified xsi:type="dcterms:W3CDTF">2021-02-08T12:16:00Z</dcterms:modified>
</cp:coreProperties>
</file>