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6CCE4" w14:textId="3CC86B1E" w:rsidR="009607CE" w:rsidRPr="00EA36F5" w:rsidRDefault="007466CE" w:rsidP="001C4BC9">
      <w:pPr>
        <w:pStyle w:val="CoverHeadline"/>
        <w:spacing w:before="240"/>
      </w:pPr>
      <w:r w:rsidRPr="00EA36F5">
        <w:t>Ergänzung zum Projektantrag</w:t>
      </w:r>
    </w:p>
    <w:p w14:paraId="21EF3A98" w14:textId="1195C95B" w:rsidR="009607CE" w:rsidRPr="00EA36F5" w:rsidRDefault="00D406B5" w:rsidP="009607CE">
      <w:pPr>
        <w:pStyle w:val="CoverHeadline"/>
        <w:rPr>
          <w:sz w:val="36"/>
          <w:szCs w:val="36"/>
        </w:rPr>
      </w:pPr>
      <w:r>
        <w:rPr>
          <w:sz w:val="36"/>
          <w:szCs w:val="36"/>
        </w:rPr>
        <w:t xml:space="preserve">Vorlage </w:t>
      </w:r>
      <w:r w:rsidR="007466CE" w:rsidRPr="00EA36F5">
        <w:rPr>
          <w:sz w:val="36"/>
          <w:szCs w:val="36"/>
        </w:rPr>
        <w:t>Adressierung “operative Ziele”</w:t>
      </w:r>
    </w:p>
    <w:p w14:paraId="6D262F26" w14:textId="0408B581" w:rsidR="00117D68" w:rsidRPr="00612B71" w:rsidRDefault="00117D68" w:rsidP="001C4BC9">
      <w:pPr>
        <w:spacing w:before="240"/>
      </w:pPr>
      <w:r w:rsidRPr="00612B71">
        <w:t xml:space="preserve">Version </w:t>
      </w:r>
      <w:r w:rsidR="00411865" w:rsidRPr="00612B71">
        <w:t>23</w:t>
      </w:r>
      <w:r w:rsidR="005C168E" w:rsidRPr="00612B71">
        <w:t>.0</w:t>
      </w:r>
      <w:r w:rsidR="007466CE" w:rsidRPr="00612B71">
        <w:t>4</w:t>
      </w:r>
      <w:r w:rsidR="00292210" w:rsidRPr="00612B71">
        <w:t>.202</w:t>
      </w:r>
      <w:r w:rsidR="00181BDF" w:rsidRPr="00612B71">
        <w:t>5</w:t>
      </w:r>
    </w:p>
    <w:p w14:paraId="727D02D3" w14:textId="0BF8BB3D" w:rsidR="005B513A" w:rsidRPr="00612B71" w:rsidRDefault="005B513A" w:rsidP="005B513A">
      <w:pPr>
        <w:pStyle w:val="Beschriftung"/>
        <w:keepNext/>
        <w:spacing w:before="240"/>
      </w:pPr>
      <w:bookmarkStart w:id="0" w:name="_Toc195872932"/>
      <w:r w:rsidRPr="00612B71">
        <w:t>Tab</w:t>
      </w:r>
      <w:r w:rsidR="007466CE" w:rsidRPr="00612B71">
        <w:t xml:space="preserve">elle </w:t>
      </w:r>
      <w:r w:rsidRPr="0084409C">
        <w:rPr>
          <w:lang w:val="en-GB"/>
        </w:rPr>
        <w:fldChar w:fldCharType="begin"/>
      </w:r>
      <w:r w:rsidRPr="00612B71">
        <w:instrText xml:space="preserve"> SEQ Table \* ARABIC </w:instrText>
      </w:r>
      <w:r w:rsidRPr="0084409C">
        <w:rPr>
          <w:lang w:val="en-GB"/>
        </w:rPr>
        <w:fldChar w:fldCharType="separate"/>
      </w:r>
      <w:r w:rsidR="00C645CC" w:rsidRPr="00612B71">
        <w:rPr>
          <w:noProof/>
        </w:rPr>
        <w:t>1</w:t>
      </w:r>
      <w:r w:rsidRPr="0084409C">
        <w:rPr>
          <w:lang w:val="en-GB"/>
        </w:rPr>
        <w:fldChar w:fldCharType="end"/>
      </w:r>
      <w:r w:rsidRPr="00612B71">
        <w:t xml:space="preserve">: </w:t>
      </w:r>
      <w:r w:rsidR="007466CE" w:rsidRPr="00612B71">
        <w:t>Eckdaten zum Projektantrag</w:t>
      </w:r>
      <w:bookmarkEnd w:id="0"/>
      <w:r w:rsidR="0031248E" w:rsidRPr="00612B71">
        <w:t xml:space="preserve"> </w:t>
      </w:r>
      <w:r w:rsidR="0031248E" w:rsidRPr="00612B71">
        <w:rPr>
          <w:color w:val="FF0000"/>
        </w:rPr>
        <w:t>(Bitte um idente Angaben wie im eCall)</w:t>
      </w:r>
    </w:p>
    <w:tbl>
      <w:tblPr>
        <w:tblStyle w:val="Listentabelle3Akzent1"/>
        <w:tblW w:w="0" w:type="auto"/>
        <w:tblLook w:val="04A0" w:firstRow="1" w:lastRow="0" w:firstColumn="1" w:lastColumn="0" w:noHBand="0" w:noVBand="1"/>
      </w:tblPr>
      <w:tblGrid>
        <w:gridCol w:w="3083"/>
        <w:gridCol w:w="4837"/>
      </w:tblGrid>
      <w:tr w:rsidR="00EA36F5" w14:paraId="768D9185" w14:textId="77777777" w:rsidTr="0041186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shd w:val="clear" w:color="auto" w:fill="D9D9D9" w:themeFill="background2" w:themeFillShade="D9"/>
          </w:tcPr>
          <w:p w14:paraId="2C95376E" w14:textId="404D2354" w:rsidR="00EA36F5" w:rsidRDefault="00EA36F5" w:rsidP="00411865">
            <w:pPr>
              <w:pStyle w:val="Tabellentext"/>
            </w:pPr>
            <w:r>
              <w:t>Ausschreibung:</w:t>
            </w:r>
          </w:p>
        </w:tc>
        <w:tc>
          <w:tcPr>
            <w:tcW w:w="0" w:type="auto"/>
            <w:shd w:val="clear" w:color="auto" w:fill="auto"/>
          </w:tcPr>
          <w:p w14:paraId="08DF38AA" w14:textId="182731C6" w:rsidR="00EA36F5" w:rsidRPr="00612B71" w:rsidRDefault="00EA36F5" w:rsidP="00411865">
            <w:pPr>
              <w:cnfStyle w:val="100000000000" w:firstRow="1" w:lastRow="0" w:firstColumn="0" w:lastColumn="0" w:oddVBand="0" w:evenVBand="0" w:oddHBand="0" w:evenHBand="0" w:firstRowFirstColumn="0" w:firstRowLastColumn="0" w:lastRowFirstColumn="0" w:lastRowLastColumn="0"/>
              <w:rPr>
                <w:b w:val="0"/>
                <w:iCs/>
              </w:rPr>
            </w:pPr>
            <w:proofErr w:type="spellStart"/>
            <w:r w:rsidRPr="00612B71">
              <w:rPr>
                <w:rFonts w:cstheme="minorHAnsi"/>
                <w:b w:val="0"/>
                <w:iCs/>
                <w:color w:val="auto"/>
                <w:lang w:val="en-GB"/>
              </w:rPr>
              <w:t>Ressourcenwende</w:t>
            </w:r>
            <w:proofErr w:type="spellEnd"/>
            <w:r w:rsidRPr="00612B71">
              <w:rPr>
                <w:rFonts w:cstheme="minorHAnsi"/>
                <w:b w:val="0"/>
                <w:iCs/>
                <w:color w:val="auto"/>
                <w:lang w:val="en-GB"/>
              </w:rPr>
              <w:t xml:space="preserve"> 2025</w:t>
            </w:r>
          </w:p>
        </w:tc>
      </w:tr>
      <w:tr w:rsidR="00EA36F5" w14:paraId="5B9004FA" w14:textId="77777777" w:rsidTr="00411865">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14:paraId="30148B43" w14:textId="63B245D3" w:rsidR="00E04248" w:rsidRPr="0042011D" w:rsidRDefault="00EA36F5" w:rsidP="00411865">
            <w:pPr>
              <w:pStyle w:val="Tabellentext"/>
            </w:pPr>
            <w:r w:rsidRPr="0042011D">
              <w:t>Langtitel des Projekts:</w:t>
            </w:r>
          </w:p>
        </w:tc>
        <w:tc>
          <w:tcPr>
            <w:tcW w:w="0" w:type="auto"/>
          </w:tcPr>
          <w:sdt>
            <w:sdtPr>
              <w:rPr>
                <w:rFonts w:cstheme="minorHAnsi"/>
                <w:i/>
                <w:color w:val="306895" w:themeColor="accent2" w:themeShade="BF"/>
              </w:rPr>
              <w:alias w:val="Projekttitel (max. 120 Zeichen)"/>
              <w:tag w:val="Projekttitel (max. 120 Zeichen)"/>
              <w:id w:val="1771969676"/>
              <w:placeholder>
                <w:docPart w:val="BD20D0ACDBE24CF683B4E83F3CBC973D"/>
              </w:placeholder>
            </w:sdtPr>
            <w:sdtEndPr/>
            <w:sdtContent>
              <w:p w14:paraId="7464D6C4" w14:textId="0E5D95A2" w:rsidR="00EA36F5" w:rsidRPr="00EB73CE" w:rsidRDefault="00EA36F5" w:rsidP="00EA36F5">
                <w:pPr>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r w:rsidRPr="00EB73CE">
                  <w:rPr>
                    <w:rFonts w:cstheme="minorHAnsi"/>
                    <w:i/>
                    <w:color w:val="306895" w:themeColor="accent2" w:themeShade="BF"/>
                  </w:rPr>
                  <w:t>Projekttitel (max. 120 Zeichen)</w:t>
                </w:r>
              </w:p>
            </w:sdtContent>
          </w:sdt>
        </w:tc>
      </w:tr>
      <w:tr w:rsidR="00EA36F5" w14:paraId="104B3684" w14:textId="77777777" w:rsidTr="00411865">
        <w:trPr>
          <w:trHeight w:val="538"/>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14:paraId="3F1BDAB0" w14:textId="3A1C952B" w:rsidR="00E04248" w:rsidRPr="0042011D" w:rsidRDefault="00EA36F5" w:rsidP="00411865">
            <w:pPr>
              <w:pStyle w:val="Tabellentext"/>
            </w:pPr>
            <w:r w:rsidRPr="0042011D">
              <w:t>Kurztitel des Projekts:</w:t>
            </w:r>
          </w:p>
        </w:tc>
        <w:tc>
          <w:tcPr>
            <w:tcW w:w="0" w:type="auto"/>
          </w:tcPr>
          <w:sdt>
            <w:sdtPr>
              <w:rPr>
                <w:rFonts w:cstheme="minorHAnsi"/>
                <w:i/>
                <w:color w:val="306895" w:themeColor="accent2" w:themeShade="BF"/>
              </w:rPr>
              <w:alias w:val="Akronym (max. 20 Zeichen)"/>
              <w:tag w:val="Akronym (max. 20 Zeichen)"/>
              <w:id w:val="-396365500"/>
              <w:placeholder>
                <w:docPart w:val="BD20D0ACDBE24CF683B4E83F3CBC973D"/>
              </w:placeholder>
            </w:sdtPr>
            <w:sdtEndPr/>
            <w:sdtContent>
              <w:p w14:paraId="0EC7566C" w14:textId="61B5E3AD" w:rsidR="00EA36F5" w:rsidRPr="00EB73CE" w:rsidRDefault="00E04248" w:rsidP="00EA36F5">
                <w:pPr>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r>
                  <w:rPr>
                    <w:rFonts w:cstheme="minorHAnsi"/>
                    <w:i/>
                    <w:color w:val="306895" w:themeColor="accent2" w:themeShade="BF"/>
                  </w:rPr>
                  <w:t>Akronym (max. 20 Zeichen)</w:t>
                </w:r>
              </w:p>
            </w:sdtContent>
          </w:sdt>
        </w:tc>
      </w:tr>
      <w:tr w:rsidR="00EA36F5" w14:paraId="32680DAA" w14:textId="77777777" w:rsidTr="00411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14:paraId="30773228" w14:textId="73A94C65" w:rsidR="00E04248" w:rsidRPr="0042011D" w:rsidRDefault="00EA36F5" w:rsidP="00E04248">
            <w:pPr>
              <w:pStyle w:val="Tabellentext"/>
            </w:pPr>
            <w:r w:rsidRPr="0042011D">
              <w:t>Antragsteller:</w:t>
            </w:r>
          </w:p>
        </w:tc>
        <w:tc>
          <w:tcPr>
            <w:tcW w:w="0" w:type="auto"/>
          </w:tcPr>
          <w:sdt>
            <w:sdtPr>
              <w:rPr>
                <w:rFonts w:cstheme="minorHAnsi"/>
                <w:i/>
                <w:color w:val="306895" w:themeColor="accent2" w:themeShade="BF"/>
              </w:rPr>
              <w:alias w:val="Firmen- bzw. Institutsname vom Antragsteller"/>
              <w:tag w:val="Firmen- bzw. Institutsname vom Antragsteller"/>
              <w:id w:val="261115644"/>
              <w:placeholder>
                <w:docPart w:val="BD20D0ACDBE24CF683B4E83F3CBC973D"/>
              </w:placeholder>
            </w:sdtPr>
            <w:sdtEndPr/>
            <w:sdtContent>
              <w:p w14:paraId="16F43A2A" w14:textId="00884F36" w:rsidR="00EA36F5" w:rsidRPr="00EB73CE" w:rsidRDefault="00EA36F5" w:rsidP="00411865">
                <w:pPr>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r w:rsidRPr="00EB73CE">
                  <w:rPr>
                    <w:rFonts w:cstheme="minorHAnsi"/>
                    <w:i/>
                    <w:color w:val="306895" w:themeColor="accent2" w:themeShade="BF"/>
                  </w:rPr>
                  <w:t>Firmen- bzw. Institutsname</w:t>
                </w:r>
              </w:p>
            </w:sdtContent>
          </w:sdt>
        </w:tc>
      </w:tr>
      <w:tr w:rsidR="00EA36F5" w14:paraId="2BC31E0E" w14:textId="77777777" w:rsidTr="00411865">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14:paraId="5CE0F345" w14:textId="160091E2" w:rsidR="00E04248" w:rsidRPr="0042011D" w:rsidRDefault="00EA36F5" w:rsidP="00411865">
            <w:pPr>
              <w:pStyle w:val="Tabellentext"/>
            </w:pPr>
            <w:r>
              <w:t>Projektpartner:</w:t>
            </w:r>
          </w:p>
        </w:tc>
        <w:tc>
          <w:tcPr>
            <w:tcW w:w="0" w:type="auto"/>
          </w:tcPr>
          <w:sdt>
            <w:sdtPr>
              <w:rPr>
                <w:rFonts w:cstheme="minorHAnsi"/>
                <w:i/>
                <w:color w:val="306895" w:themeColor="accent2" w:themeShade="BF"/>
              </w:rPr>
              <w:alias w:val="Firmen- bzw. Institutsname vom Partner"/>
              <w:tag w:val="Firmen- bzw. Institutsname vom Partner"/>
              <w:id w:val="-2139945412"/>
              <w:placeholder>
                <w:docPart w:val="BD20D0ACDBE24CF683B4E83F3CBC973D"/>
              </w:placeholder>
            </w:sdtPr>
            <w:sdtEndPr/>
            <w:sdtContent>
              <w:p w14:paraId="330396F6" w14:textId="47B812A2" w:rsidR="00EA36F5" w:rsidRPr="00EB73CE" w:rsidRDefault="00EA36F5" w:rsidP="00EA36F5">
                <w:pPr>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r w:rsidRPr="00EB73CE">
                  <w:rPr>
                    <w:rFonts w:cstheme="minorHAnsi"/>
                    <w:i/>
                    <w:color w:val="306895" w:themeColor="accent2" w:themeShade="BF"/>
                  </w:rPr>
                  <w:t xml:space="preserve">Firmen- bzw. Institutsname </w:t>
                </w:r>
              </w:p>
            </w:sdtContent>
          </w:sdt>
        </w:tc>
      </w:tr>
      <w:tr w:rsidR="00BA3AD1" w14:paraId="1AB6FAC7" w14:textId="77777777" w:rsidTr="00411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14:paraId="363F2B84" w14:textId="4273F7C1" w:rsidR="00BA3AD1" w:rsidRPr="00E04248" w:rsidRDefault="00BA3AD1" w:rsidP="00411865">
            <w:pPr>
              <w:pStyle w:val="Tabellentext"/>
            </w:pPr>
            <w:r>
              <w:t>Instrument</w:t>
            </w:r>
          </w:p>
        </w:tc>
        <w:tc>
          <w:tcPr>
            <w:tcW w:w="0" w:type="auto"/>
          </w:tcPr>
          <w:p w14:paraId="18A2CF78" w14:textId="0C557AF7" w:rsidR="00BA3AD1" w:rsidRPr="00EA36F5" w:rsidRDefault="009823CE" w:rsidP="00BA3AD1">
            <w:pPr>
              <w:pStyle w:val="Tabellentext"/>
              <w:cnfStyle w:val="000000100000" w:firstRow="0" w:lastRow="0" w:firstColumn="0" w:lastColumn="0" w:oddVBand="0" w:evenVBand="0" w:oddHBand="1" w:evenHBand="0" w:firstRowFirstColumn="0" w:firstRowLastColumn="0" w:lastRowFirstColumn="0" w:lastRowLastColumn="0"/>
              <w:rPr>
                <w:rFonts w:cstheme="minorHAnsi"/>
              </w:rPr>
            </w:pPr>
            <w:sdt>
              <w:sdtPr>
                <w:rPr>
                  <w:rFonts w:cstheme="minorHAnsi"/>
                </w:rPr>
                <w:alias w:val="Kooperatives F&amp;E Projekt"/>
                <w:tag w:val="Kooperatives F&amp;E Projekt"/>
                <w:id w:val="-166369904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BA3AD1">
              <w:rPr>
                <w:rFonts w:cstheme="minorHAnsi"/>
              </w:rPr>
              <w:t>Kooperatives F&amp;E Projekt</w:t>
            </w:r>
          </w:p>
          <w:p w14:paraId="38FDDC60" w14:textId="4BF93BC0" w:rsidR="00BA3AD1" w:rsidRPr="00EA36F5" w:rsidRDefault="009823CE" w:rsidP="00BA3AD1">
            <w:pPr>
              <w:pStyle w:val="Tabellentext"/>
              <w:cnfStyle w:val="000000100000" w:firstRow="0" w:lastRow="0" w:firstColumn="0" w:lastColumn="0" w:oddVBand="0" w:evenVBand="0" w:oddHBand="1" w:evenHBand="0" w:firstRowFirstColumn="0" w:firstRowLastColumn="0" w:lastRowFirstColumn="0" w:lastRowLastColumn="0"/>
              <w:rPr>
                <w:rFonts w:cstheme="minorHAnsi"/>
              </w:rPr>
            </w:pPr>
            <w:sdt>
              <w:sdtPr>
                <w:rPr>
                  <w:rFonts w:cstheme="minorHAnsi"/>
                </w:rPr>
                <w:alias w:val="Leitprojekt"/>
                <w:tag w:val="Leitprojekt"/>
                <w:id w:val="-138309803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BA3AD1">
              <w:rPr>
                <w:rFonts w:cstheme="minorHAnsi"/>
              </w:rPr>
              <w:t>Leitprojekt</w:t>
            </w:r>
          </w:p>
          <w:p w14:paraId="30752FC9" w14:textId="340653EC" w:rsidR="00BA3AD1" w:rsidRPr="00BA3AD1" w:rsidRDefault="009823CE" w:rsidP="00BA3AD1">
            <w:pPr>
              <w:pStyle w:val="Tabellentext"/>
              <w:cnfStyle w:val="000000100000" w:firstRow="0" w:lastRow="0" w:firstColumn="0" w:lastColumn="0" w:oddVBand="0" w:evenVBand="0" w:oddHBand="1" w:evenHBand="0" w:firstRowFirstColumn="0" w:firstRowLastColumn="0" w:lastRowFirstColumn="0" w:lastRowLastColumn="0"/>
              <w:rPr>
                <w:rFonts w:cstheme="minorHAnsi"/>
              </w:rPr>
            </w:pPr>
            <w:sdt>
              <w:sdtPr>
                <w:rPr>
                  <w:rFonts w:cstheme="minorHAnsi"/>
                </w:rPr>
                <w:alias w:val="Transnationales kooperatives F&amp;E Projekt"/>
                <w:tag w:val="Transnationales kooperatives F&amp;E Projekt"/>
                <w:id w:val="-94176072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BA3AD1">
              <w:rPr>
                <w:rFonts w:cstheme="minorHAnsi"/>
              </w:rPr>
              <w:t>Transnationales kooperatives F&amp;E Projekt</w:t>
            </w:r>
          </w:p>
        </w:tc>
      </w:tr>
      <w:tr w:rsidR="00EA36F5" w:rsidRPr="00280E88" w14:paraId="0E20DEFC" w14:textId="77777777" w:rsidTr="00411865">
        <w:trPr>
          <w:trHeight w:val="782"/>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14:paraId="10D93308" w14:textId="77777777" w:rsidR="00EA36F5" w:rsidRDefault="00EA36F5" w:rsidP="00411865">
            <w:pPr>
              <w:pStyle w:val="Tabellentext"/>
            </w:pPr>
            <w:r w:rsidRPr="0042011D">
              <w:t>Ausschreibungsschwerpunkt:</w:t>
            </w:r>
          </w:p>
          <w:p w14:paraId="7764CBE2" w14:textId="2FC2ACB6" w:rsidR="00E04248" w:rsidRPr="00E04248" w:rsidRDefault="00E04248" w:rsidP="00411865">
            <w:pPr>
              <w:pStyle w:val="Tabellentext"/>
              <w:rPr>
                <w:b w:val="0"/>
                <w:i/>
              </w:rPr>
            </w:pPr>
          </w:p>
        </w:tc>
        <w:tc>
          <w:tcPr>
            <w:tcW w:w="0" w:type="auto"/>
          </w:tcPr>
          <w:p w14:paraId="1CB9544E" w14:textId="308D8B1C" w:rsidR="00EA36F5" w:rsidRPr="00EA36F5" w:rsidRDefault="009823CE" w:rsidP="00EA36F5">
            <w:pPr>
              <w:pStyle w:val="Tabellentext"/>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alias w:val="Defossilisierung"/>
                <w:tag w:val="Defossilisierung"/>
                <w:id w:val="18926262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roofErr w:type="spellStart"/>
            <w:r w:rsidR="00EA36F5" w:rsidRPr="00EA36F5">
              <w:rPr>
                <w:rFonts w:cstheme="minorHAnsi"/>
              </w:rPr>
              <w:t>Defossili</w:t>
            </w:r>
            <w:r w:rsidR="00D6273B">
              <w:rPr>
                <w:rFonts w:cstheme="minorHAnsi"/>
              </w:rPr>
              <w:t>si</w:t>
            </w:r>
            <w:r w:rsidR="00EA36F5" w:rsidRPr="00EA36F5">
              <w:rPr>
                <w:rFonts w:cstheme="minorHAnsi"/>
              </w:rPr>
              <w:t>erung</w:t>
            </w:r>
            <w:proofErr w:type="spellEnd"/>
          </w:p>
          <w:p w14:paraId="70F16249" w14:textId="5EEBF8A6" w:rsidR="00EA36F5" w:rsidRPr="00EA36F5" w:rsidRDefault="009823CE" w:rsidP="00EA36F5">
            <w:pPr>
              <w:pStyle w:val="Tabellentext"/>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alias w:val="Verbesserte Werkstoffe"/>
                <w:tag w:val="Verbesserte Werkstoffe"/>
                <w:id w:val="158711676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EA36F5" w:rsidRPr="00EA36F5">
              <w:rPr>
                <w:rFonts w:cstheme="minorHAnsi"/>
              </w:rPr>
              <w:t>Verbesserte Werkstoffe</w:t>
            </w:r>
          </w:p>
          <w:p w14:paraId="5067340C" w14:textId="7C71B570" w:rsidR="00EA36F5" w:rsidRPr="00EA36F5" w:rsidRDefault="009823CE" w:rsidP="00EA36F5">
            <w:pPr>
              <w:pStyle w:val="Tabellentext"/>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alias w:val="Verbesserte Oberflächen und Grenzflächen"/>
                <w:tag w:val="Verbesserte Oberflächen und Grenzflächen"/>
                <w:id w:val="145051618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EA36F5" w:rsidRPr="00EA36F5">
              <w:rPr>
                <w:rFonts w:cstheme="minorHAnsi"/>
              </w:rPr>
              <w:t xml:space="preserve">Verbesserte Oberflächen und </w:t>
            </w:r>
            <w:r w:rsidR="00EA36F5">
              <w:rPr>
                <w:rFonts w:cstheme="minorHAnsi"/>
              </w:rPr>
              <w:t>Grenzflächen</w:t>
            </w:r>
          </w:p>
          <w:p w14:paraId="02CAA22E" w14:textId="243C2F6A" w:rsidR="00EA36F5" w:rsidRPr="00EA36F5" w:rsidRDefault="009823CE" w:rsidP="00EA36F5">
            <w:pPr>
              <w:pStyle w:val="Tabellentext"/>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alias w:val="Substitution kritischer Rohstoffe"/>
                <w:tag w:val="Substitution kritischer Rohstoffe"/>
                <w:id w:val="114979255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EA36F5" w:rsidRPr="00EA36F5">
              <w:rPr>
                <w:rFonts w:cstheme="minorHAnsi"/>
              </w:rPr>
              <w:t>Substitution kri</w:t>
            </w:r>
            <w:r w:rsidR="00EA36F5">
              <w:rPr>
                <w:rFonts w:cstheme="minorHAnsi"/>
              </w:rPr>
              <w:t>tischer Rohstoffe</w:t>
            </w:r>
          </w:p>
          <w:p w14:paraId="1341CBDA" w14:textId="38B22D84" w:rsidR="00EA36F5" w:rsidRPr="00EA36F5" w:rsidRDefault="009823CE" w:rsidP="00EA36F5">
            <w:pPr>
              <w:pStyle w:val="Tabellentext"/>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alias w:val="Konversionsprozesse in der biobasierten Industrie"/>
                <w:tag w:val="Konversionsprozesse in der biobasierten Industrie"/>
                <w:id w:val="1702364590"/>
                <w14:checkbox>
                  <w14:checked w14:val="0"/>
                  <w14:checkedState w14:val="2612" w14:font="MS Gothic"/>
                  <w14:uncheckedState w14:val="2610" w14:font="MS Gothic"/>
                </w14:checkbox>
              </w:sdtPr>
              <w:sdtEndPr/>
              <w:sdtContent>
                <w:r w:rsidR="00612B71">
                  <w:rPr>
                    <w:rFonts w:ascii="MS Gothic" w:eastAsia="MS Gothic" w:hAnsi="MS Gothic" w:cstheme="minorHAnsi" w:hint="eastAsia"/>
                  </w:rPr>
                  <w:t>☐</w:t>
                </w:r>
              </w:sdtContent>
            </w:sdt>
            <w:r w:rsidR="00EA36F5" w:rsidRPr="00EA36F5">
              <w:rPr>
                <w:rFonts w:cstheme="minorHAnsi"/>
              </w:rPr>
              <w:t>Konversionsprozesse in d</w:t>
            </w:r>
            <w:r w:rsidR="00EA36F5">
              <w:rPr>
                <w:rFonts w:cstheme="minorHAnsi"/>
              </w:rPr>
              <w:t>er biobasierten Industrie</w:t>
            </w:r>
          </w:p>
          <w:p w14:paraId="367315AF" w14:textId="2BBA8690" w:rsidR="00EA36F5" w:rsidRPr="00EA36F5" w:rsidRDefault="009823CE" w:rsidP="00EA36F5">
            <w:pPr>
              <w:pStyle w:val="Tabellentext"/>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alias w:val="Additive Fertigung"/>
                <w:tag w:val="Additive Fertigung"/>
                <w:id w:val="-763755549"/>
                <w14:checkbox>
                  <w14:checked w14:val="0"/>
                  <w14:checkedState w14:val="2612" w14:font="MS Gothic"/>
                  <w14:uncheckedState w14:val="2610" w14:font="MS Gothic"/>
                </w14:checkbox>
              </w:sdtPr>
              <w:sdtEndPr/>
              <w:sdtContent>
                <w:r w:rsidR="00612B71">
                  <w:rPr>
                    <w:rFonts w:ascii="MS Gothic" w:eastAsia="MS Gothic" w:hAnsi="MS Gothic" w:cstheme="minorHAnsi" w:hint="eastAsia"/>
                  </w:rPr>
                  <w:t>☐</w:t>
                </w:r>
              </w:sdtContent>
            </w:sdt>
            <w:r w:rsidR="00EA36F5" w:rsidRPr="00EA36F5">
              <w:rPr>
                <w:rFonts w:cstheme="minorHAnsi"/>
              </w:rPr>
              <w:t>Additive Fertigung</w:t>
            </w:r>
          </w:p>
          <w:p w14:paraId="7D1FA79C" w14:textId="1ED2FD10" w:rsidR="00EA36F5" w:rsidRPr="00EA36F5" w:rsidRDefault="009823CE" w:rsidP="00EA36F5">
            <w:pPr>
              <w:pStyle w:val="Tabellentext"/>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alias w:val="Sortierung und Recycling"/>
                <w:tag w:val="Sortierung und Recycling"/>
                <w:id w:val="-1056707532"/>
                <w14:checkbox>
                  <w14:checked w14:val="0"/>
                  <w14:checkedState w14:val="2612" w14:font="MS Gothic"/>
                  <w14:uncheckedState w14:val="2610" w14:font="MS Gothic"/>
                </w14:checkbox>
              </w:sdtPr>
              <w:sdtEndPr/>
              <w:sdtContent>
                <w:r w:rsidR="00612B71">
                  <w:rPr>
                    <w:rFonts w:ascii="MS Gothic" w:eastAsia="MS Gothic" w:hAnsi="MS Gothic" w:cstheme="minorHAnsi" w:hint="eastAsia"/>
                  </w:rPr>
                  <w:t>☐</w:t>
                </w:r>
              </w:sdtContent>
            </w:sdt>
            <w:r w:rsidR="00EA36F5" w:rsidRPr="00EA36F5">
              <w:rPr>
                <w:rFonts w:cstheme="minorHAnsi"/>
              </w:rPr>
              <w:t>Sortierung und Recycling</w:t>
            </w:r>
          </w:p>
          <w:p w14:paraId="19CBBC41" w14:textId="4F21A00F" w:rsidR="00EA36F5" w:rsidRPr="00EA36F5" w:rsidRDefault="009823CE" w:rsidP="00EA36F5">
            <w:pPr>
              <w:pStyle w:val="Tabellentext"/>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alias w:val="KI für die grüne Transformation der Industrie"/>
                <w:tag w:val="KI für die grüne Transformation der Industrie"/>
                <w:id w:val="-1967421470"/>
                <w14:checkbox>
                  <w14:checked w14:val="0"/>
                  <w14:checkedState w14:val="2612" w14:font="MS Gothic"/>
                  <w14:uncheckedState w14:val="2610" w14:font="MS Gothic"/>
                </w14:checkbox>
              </w:sdtPr>
              <w:sdtEndPr/>
              <w:sdtContent>
                <w:r w:rsidR="00612B71">
                  <w:rPr>
                    <w:rFonts w:ascii="MS Gothic" w:eastAsia="MS Gothic" w:hAnsi="MS Gothic" w:cstheme="minorHAnsi" w:hint="eastAsia"/>
                  </w:rPr>
                  <w:t>☐</w:t>
                </w:r>
              </w:sdtContent>
            </w:sdt>
            <w:r w:rsidR="00EA36F5" w:rsidRPr="00EA36F5">
              <w:rPr>
                <w:rFonts w:cstheme="minorHAnsi"/>
              </w:rPr>
              <w:t>KI für die grüne Transformation der Industrie</w:t>
            </w:r>
          </w:p>
          <w:p w14:paraId="51F2664B" w14:textId="4F05BCB8" w:rsidR="00EA36F5" w:rsidRPr="00EA36F5" w:rsidRDefault="009823CE" w:rsidP="00EA36F5">
            <w:pPr>
              <w:pStyle w:val="Tabellentext"/>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alias w:val="Datennutzung zur Verlängerung der Lebensdauer von Produkten, Anlagen und Produktionsinfrastruktur"/>
                <w:tag w:val="Datennutzung zur Verlängerung der Lebensdauer von Produkten, Anlagen und Produktionsinfrastruktur"/>
                <w:id w:val="-1714424081"/>
                <w14:checkbox>
                  <w14:checked w14:val="0"/>
                  <w14:checkedState w14:val="2612" w14:font="MS Gothic"/>
                  <w14:uncheckedState w14:val="2610" w14:font="MS Gothic"/>
                </w14:checkbox>
              </w:sdtPr>
              <w:sdtEndPr/>
              <w:sdtContent>
                <w:r w:rsidR="00612B71">
                  <w:rPr>
                    <w:rFonts w:ascii="MS Gothic" w:eastAsia="MS Gothic" w:hAnsi="MS Gothic" w:cstheme="minorHAnsi" w:hint="eastAsia"/>
                  </w:rPr>
                  <w:t>☐</w:t>
                </w:r>
              </w:sdtContent>
            </w:sdt>
            <w:r w:rsidR="00EA36F5" w:rsidRPr="00EA36F5">
              <w:rPr>
                <w:rFonts w:cstheme="minorHAnsi"/>
              </w:rPr>
              <w:t>Datennutzung zur Verlängerung der Lebensdauer von Produkten, Anlagen und Produktionsinfrastruktur</w:t>
            </w:r>
          </w:p>
          <w:p w14:paraId="44AD3E66" w14:textId="20993854" w:rsidR="00EA36F5" w:rsidRPr="00EA36F5" w:rsidRDefault="009823CE" w:rsidP="00EA36F5">
            <w:pPr>
              <w:pStyle w:val="Tabellentext"/>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alias w:val="Datenräume im Produktionsbereich – Industrie 4.0 und Manufacturing-X"/>
                <w:tag w:val="Datenräume im Produktionsbereich – Industrie 4.0 und Manufacturing-X"/>
                <w:id w:val="999703762"/>
                <w14:checkbox>
                  <w14:checked w14:val="0"/>
                  <w14:checkedState w14:val="2612" w14:font="MS Gothic"/>
                  <w14:uncheckedState w14:val="2610" w14:font="MS Gothic"/>
                </w14:checkbox>
              </w:sdtPr>
              <w:sdtEndPr/>
              <w:sdtContent>
                <w:r w:rsidR="00612B71">
                  <w:rPr>
                    <w:rFonts w:ascii="MS Gothic" w:eastAsia="MS Gothic" w:hAnsi="MS Gothic" w:cstheme="minorHAnsi" w:hint="eastAsia"/>
                  </w:rPr>
                  <w:t>☐</w:t>
                </w:r>
              </w:sdtContent>
            </w:sdt>
            <w:r w:rsidR="00EA36F5" w:rsidRPr="00EA36F5">
              <w:rPr>
                <w:rFonts w:cstheme="minorHAnsi"/>
              </w:rPr>
              <w:t>Datenräume im Produktionsbereich – Industrie 4.0 und Manufact</w:t>
            </w:r>
            <w:r w:rsidR="00EA36F5">
              <w:rPr>
                <w:rFonts w:cstheme="minorHAnsi"/>
              </w:rPr>
              <w:t>uring-X</w:t>
            </w:r>
          </w:p>
          <w:p w14:paraId="15BC7F0C" w14:textId="24810A4D" w:rsidR="00EA36F5" w:rsidRDefault="009823CE" w:rsidP="00EA36F5">
            <w:pPr>
              <w:pStyle w:val="Tabellentext"/>
              <w:cnfStyle w:val="000000000000" w:firstRow="0" w:lastRow="0" w:firstColumn="0" w:lastColumn="0" w:oddVBand="0" w:evenVBand="0" w:oddHBand="0" w:evenHBand="0" w:firstRowFirstColumn="0" w:firstRowLastColumn="0" w:lastRowFirstColumn="0" w:lastRowLastColumn="0"/>
              <w:rPr>
                <w:rFonts w:cstheme="minorHAnsi"/>
                <w:lang w:val="en-GB"/>
              </w:rPr>
            </w:pPr>
            <w:sdt>
              <w:sdtPr>
                <w:rPr>
                  <w:rFonts w:cstheme="minorHAnsi"/>
                  <w:lang w:val="en-GB"/>
                </w:rPr>
                <w:alias w:val="Innovative Systemische Transformation"/>
                <w:tag w:val="Innovative Systemische Transformation"/>
                <w:id w:val="1605612153"/>
                <w14:checkbox>
                  <w14:checked w14:val="0"/>
                  <w14:checkedState w14:val="2612" w14:font="MS Gothic"/>
                  <w14:uncheckedState w14:val="2610" w14:font="MS Gothic"/>
                </w14:checkbox>
              </w:sdtPr>
              <w:sdtEndPr/>
              <w:sdtContent>
                <w:r w:rsidR="00612B71">
                  <w:rPr>
                    <w:rFonts w:ascii="MS Gothic" w:eastAsia="MS Gothic" w:hAnsi="MS Gothic" w:cstheme="minorHAnsi" w:hint="eastAsia"/>
                    <w:lang w:val="en-GB"/>
                  </w:rPr>
                  <w:t>☐</w:t>
                </w:r>
              </w:sdtContent>
            </w:sdt>
            <w:r w:rsidR="00EA36F5">
              <w:rPr>
                <w:rFonts w:cstheme="minorHAnsi"/>
                <w:lang w:val="en-GB"/>
              </w:rPr>
              <w:t xml:space="preserve">Innovative </w:t>
            </w:r>
            <w:proofErr w:type="spellStart"/>
            <w:r w:rsidR="00EA36F5">
              <w:rPr>
                <w:rFonts w:cstheme="minorHAnsi"/>
                <w:lang w:val="en-GB"/>
              </w:rPr>
              <w:t>Systemische</w:t>
            </w:r>
            <w:proofErr w:type="spellEnd"/>
            <w:r w:rsidR="00EA36F5">
              <w:rPr>
                <w:rFonts w:cstheme="minorHAnsi"/>
                <w:lang w:val="en-GB"/>
              </w:rPr>
              <w:t xml:space="preserve"> Transformation</w:t>
            </w:r>
          </w:p>
          <w:p w14:paraId="5CD3C8E1" w14:textId="31687E65" w:rsidR="00EA36F5" w:rsidRDefault="009823CE" w:rsidP="00EA36F5">
            <w:pPr>
              <w:pStyle w:val="Tabellentext"/>
              <w:cnfStyle w:val="000000000000" w:firstRow="0" w:lastRow="0" w:firstColumn="0" w:lastColumn="0" w:oddVBand="0" w:evenVBand="0" w:oddHBand="0" w:evenHBand="0" w:firstRowFirstColumn="0" w:firstRowLastColumn="0" w:lastRowFirstColumn="0" w:lastRowLastColumn="0"/>
              <w:rPr>
                <w:rFonts w:cstheme="minorHAnsi"/>
                <w:lang w:val="en-GB"/>
              </w:rPr>
            </w:pPr>
            <w:sdt>
              <w:sdtPr>
                <w:rPr>
                  <w:rFonts w:cstheme="minorHAnsi"/>
                  <w:lang w:val="en-GB"/>
                </w:rPr>
                <w:alias w:val="Systemic aspects and questions of circular value creation"/>
                <w:tag w:val="Systemic aspects and questions of circular value creation"/>
                <w:id w:val="-154915757"/>
                <w14:checkbox>
                  <w14:checked w14:val="0"/>
                  <w14:checkedState w14:val="2612" w14:font="MS Gothic"/>
                  <w14:uncheckedState w14:val="2610" w14:font="MS Gothic"/>
                </w14:checkbox>
              </w:sdtPr>
              <w:sdtEndPr/>
              <w:sdtContent>
                <w:r w:rsidR="00612B71">
                  <w:rPr>
                    <w:rFonts w:ascii="MS Gothic" w:eastAsia="MS Gothic" w:hAnsi="MS Gothic" w:cstheme="minorHAnsi" w:hint="eastAsia"/>
                    <w:lang w:val="en-GB"/>
                  </w:rPr>
                  <w:t>☐</w:t>
                </w:r>
              </w:sdtContent>
            </w:sdt>
            <w:r w:rsidR="00EA36F5">
              <w:rPr>
                <w:rFonts w:cstheme="minorHAnsi"/>
                <w:lang w:val="en-GB"/>
              </w:rPr>
              <w:t>Systemic aspects and questions of circular value creation</w:t>
            </w:r>
          </w:p>
          <w:p w14:paraId="70EEA445" w14:textId="078CFB5E" w:rsidR="00EA36F5" w:rsidRPr="00E04248" w:rsidRDefault="009823CE" w:rsidP="00EA36F5">
            <w:pPr>
              <w:pStyle w:val="Tabellentext"/>
              <w:cnfStyle w:val="000000000000" w:firstRow="0" w:lastRow="0" w:firstColumn="0" w:lastColumn="0" w:oddVBand="0" w:evenVBand="0" w:oddHBand="0" w:evenHBand="0" w:firstRowFirstColumn="0" w:firstRowLastColumn="0" w:lastRowFirstColumn="0" w:lastRowLastColumn="0"/>
              <w:rPr>
                <w:rFonts w:cstheme="minorHAnsi"/>
                <w:lang w:val="en-GB"/>
              </w:rPr>
            </w:pPr>
            <w:sdt>
              <w:sdtPr>
                <w:rPr>
                  <w:rFonts w:cstheme="minorHAnsi"/>
                  <w:lang w:val="en-GB"/>
                </w:rPr>
                <w:alias w:val="Innovation Areas"/>
                <w:tag w:val="Innovation Areas"/>
                <w:id w:val="-35360464"/>
                <w14:checkbox>
                  <w14:checked w14:val="0"/>
                  <w14:checkedState w14:val="2612" w14:font="MS Gothic"/>
                  <w14:uncheckedState w14:val="2610" w14:font="MS Gothic"/>
                </w14:checkbox>
              </w:sdtPr>
              <w:sdtEndPr/>
              <w:sdtContent>
                <w:r w:rsidR="00612B71">
                  <w:rPr>
                    <w:rFonts w:ascii="MS Gothic" w:eastAsia="MS Gothic" w:hAnsi="MS Gothic" w:cstheme="minorHAnsi" w:hint="eastAsia"/>
                    <w:lang w:val="en-GB"/>
                  </w:rPr>
                  <w:t>☐</w:t>
                </w:r>
              </w:sdtContent>
            </w:sdt>
            <w:r w:rsidR="00EA36F5">
              <w:rPr>
                <w:rFonts w:cstheme="minorHAnsi"/>
                <w:lang w:val="en-GB"/>
              </w:rPr>
              <w:t>Innovation Areas</w:t>
            </w:r>
          </w:p>
        </w:tc>
      </w:tr>
      <w:tr w:rsidR="00EA36F5" w14:paraId="31A34A78" w14:textId="77777777" w:rsidTr="00411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14:paraId="77C140D9" w14:textId="0890451F" w:rsidR="00EA36F5" w:rsidRPr="00E04248" w:rsidRDefault="00EA36F5" w:rsidP="00411865">
            <w:pPr>
              <w:pStyle w:val="Tabellentext"/>
              <w:rPr>
                <w:lang w:val="de-DE"/>
              </w:rPr>
            </w:pPr>
            <w:r w:rsidRPr="0042011D">
              <w:rPr>
                <w:lang w:val="de-DE"/>
              </w:rPr>
              <w:t>Be</w:t>
            </w:r>
            <w:r>
              <w:rPr>
                <w:lang w:val="de-DE"/>
              </w:rPr>
              <w:t>antragte Forschungskategorie</w:t>
            </w:r>
          </w:p>
        </w:tc>
        <w:tc>
          <w:tcPr>
            <w:tcW w:w="0" w:type="auto"/>
          </w:tcPr>
          <w:p w14:paraId="4BE1C496" w14:textId="36832674" w:rsidR="00EA36F5" w:rsidRPr="00EB73CE" w:rsidRDefault="009823CE" w:rsidP="00411865">
            <w:pPr>
              <w:pStyle w:val="Tabellentext"/>
              <w:cnfStyle w:val="000000100000" w:firstRow="0" w:lastRow="0" w:firstColumn="0" w:lastColumn="0" w:oddVBand="0" w:evenVBand="0" w:oddHBand="1" w:evenHBand="0" w:firstRowFirstColumn="0" w:firstRowLastColumn="0" w:lastRowFirstColumn="0" w:lastRowLastColumn="0"/>
              <w:rPr>
                <w:rFonts w:cstheme="minorHAnsi"/>
              </w:rPr>
            </w:pPr>
            <w:sdt>
              <w:sdtPr>
                <w:rPr>
                  <w:rFonts w:cstheme="minorHAnsi"/>
                </w:rPr>
                <w:alias w:val=" Industrielle Forschung "/>
                <w:tag w:val=" Industrielle Forschung "/>
                <w:id w:val="2125812044"/>
                <w14:checkbox>
                  <w14:checked w14:val="0"/>
                  <w14:checkedState w14:val="2612" w14:font="MS Gothic"/>
                  <w14:uncheckedState w14:val="2610" w14:font="MS Gothic"/>
                </w14:checkbox>
              </w:sdtPr>
              <w:sdtEndPr/>
              <w:sdtContent>
                <w:r w:rsidR="00612B71">
                  <w:rPr>
                    <w:rFonts w:ascii="MS Gothic" w:eastAsia="MS Gothic" w:hAnsi="MS Gothic" w:cstheme="minorHAnsi" w:hint="eastAsia"/>
                  </w:rPr>
                  <w:t>☐</w:t>
                </w:r>
              </w:sdtContent>
            </w:sdt>
            <w:r w:rsidR="00EA36F5" w:rsidRPr="00EB73CE">
              <w:rPr>
                <w:rFonts w:cstheme="minorHAnsi"/>
              </w:rPr>
              <w:t xml:space="preserve"> </w:t>
            </w:r>
            <w:r w:rsidR="00EA36F5">
              <w:rPr>
                <w:rFonts w:cstheme="minorHAnsi"/>
              </w:rPr>
              <w:t>Industrielle Forschung (IF)</w:t>
            </w:r>
          </w:p>
          <w:p w14:paraId="2F3F7CCB" w14:textId="54B634E2" w:rsidR="00EA36F5" w:rsidRPr="00332197" w:rsidRDefault="009823CE" w:rsidP="00411865">
            <w:pPr>
              <w:pStyle w:val="Tabellentext"/>
              <w:cnfStyle w:val="000000100000" w:firstRow="0" w:lastRow="0" w:firstColumn="0" w:lastColumn="0" w:oddVBand="0" w:evenVBand="0" w:oddHBand="1" w:evenHBand="0" w:firstRowFirstColumn="0" w:firstRowLastColumn="0" w:lastRowFirstColumn="0" w:lastRowLastColumn="0"/>
              <w:rPr>
                <w:rFonts w:cstheme="minorHAnsi"/>
              </w:rPr>
            </w:pPr>
            <w:sdt>
              <w:sdtPr>
                <w:rPr>
                  <w:rFonts w:cstheme="minorHAnsi"/>
                </w:rPr>
                <w:alias w:val="Experimentelle Entwicklung "/>
                <w:tag w:val="Experimentelle Entwicklung "/>
                <w:id w:val="761344268"/>
                <w14:checkbox>
                  <w14:checked w14:val="0"/>
                  <w14:checkedState w14:val="2612" w14:font="MS Gothic"/>
                  <w14:uncheckedState w14:val="2610" w14:font="MS Gothic"/>
                </w14:checkbox>
              </w:sdtPr>
              <w:sdtEndPr/>
              <w:sdtContent>
                <w:r w:rsidR="00612B71">
                  <w:rPr>
                    <w:rFonts w:ascii="MS Gothic" w:eastAsia="MS Gothic" w:hAnsi="MS Gothic" w:cstheme="minorHAnsi" w:hint="eastAsia"/>
                  </w:rPr>
                  <w:t>☐</w:t>
                </w:r>
              </w:sdtContent>
            </w:sdt>
            <w:r w:rsidR="00EA36F5" w:rsidRPr="00EB73CE">
              <w:rPr>
                <w:rFonts w:cstheme="minorHAnsi"/>
              </w:rPr>
              <w:t xml:space="preserve"> </w:t>
            </w:r>
            <w:r w:rsidR="00EA36F5">
              <w:rPr>
                <w:rFonts w:cstheme="minorHAnsi"/>
              </w:rPr>
              <w:t>Experimentelle Entwicklung (EE)</w:t>
            </w:r>
          </w:p>
        </w:tc>
      </w:tr>
      <w:tr w:rsidR="00EA36F5" w14:paraId="6D79D0C2" w14:textId="77777777" w:rsidTr="00411865">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14:paraId="4C57F76E" w14:textId="3B32F49F" w:rsidR="00EA36F5" w:rsidRPr="00E04248" w:rsidRDefault="00EA36F5" w:rsidP="00E04248">
            <w:pPr>
              <w:pStyle w:val="Tabellentext"/>
              <w:rPr>
                <w:b w:val="0"/>
                <w:bCs/>
                <w:lang w:val="de-DE"/>
              </w:rPr>
            </w:pPr>
            <w:r w:rsidRPr="0042011D">
              <w:t>Laufzeit des Projekts:</w:t>
            </w:r>
          </w:p>
        </w:tc>
        <w:tc>
          <w:tcPr>
            <w:tcW w:w="0" w:type="auto"/>
          </w:tcPr>
          <w:p w14:paraId="43140E09" w14:textId="77777777" w:rsidR="00EA36F5" w:rsidRPr="000714FE" w:rsidRDefault="00EA36F5" w:rsidP="007710AB">
            <w:pPr>
              <w:pStyle w:val="Tabellentext"/>
              <w:numPr>
                <w:ilvl w:val="0"/>
                <w:numId w:val="9"/>
              </w:numPr>
              <w:cnfStyle w:val="000000000000" w:firstRow="0" w:lastRow="0" w:firstColumn="0" w:lastColumn="0" w:oddVBand="0" w:evenVBand="0" w:oddHBand="0" w:evenHBand="0" w:firstRowFirstColumn="0" w:firstRowLastColumn="0" w:lastRowFirstColumn="0" w:lastRowLastColumn="0"/>
            </w:pPr>
            <w:r w:rsidRPr="000714FE">
              <w:t>Startdatum:</w:t>
            </w:r>
            <w:r>
              <w:t xml:space="preserve"> </w:t>
            </w:r>
            <w:sdt>
              <w:sdtPr>
                <w:alias w:val="Startdatum"/>
                <w:tag w:val="Startdatum"/>
                <w:id w:val="-978220813"/>
                <w:placeholder>
                  <w:docPart w:val="6B5B442603914BBFBD3AD62A3459F58C"/>
                </w:placeholder>
                <w:showingPlcHdr/>
                <w:date>
                  <w:dateFormat w:val="dd.MM.yyyy"/>
                  <w:lid w:val="de-AT"/>
                  <w:storeMappedDataAs w:val="dateTime"/>
                  <w:calendar w:val="gregorian"/>
                </w:date>
              </w:sdtPr>
              <w:sdtEndPr/>
              <w:sdtContent>
                <w:r>
                  <w:rPr>
                    <w:rStyle w:val="Platzhaltertext"/>
                  </w:rPr>
                  <w:t>TT.MM.JJJJ</w:t>
                </w:r>
              </w:sdtContent>
            </w:sdt>
          </w:p>
          <w:p w14:paraId="736B4044" w14:textId="77777777" w:rsidR="00EA36F5" w:rsidRPr="000714FE" w:rsidRDefault="00EA36F5" w:rsidP="007710AB">
            <w:pPr>
              <w:pStyle w:val="Tabellentext"/>
              <w:numPr>
                <w:ilvl w:val="0"/>
                <w:numId w:val="9"/>
              </w:numPr>
              <w:cnfStyle w:val="000000000000" w:firstRow="0" w:lastRow="0" w:firstColumn="0" w:lastColumn="0" w:oddVBand="0" w:evenVBand="0" w:oddHBand="0" w:evenHBand="0" w:firstRowFirstColumn="0" w:firstRowLastColumn="0" w:lastRowFirstColumn="0" w:lastRowLastColumn="0"/>
            </w:pPr>
            <w:r w:rsidRPr="000714FE">
              <w:t>Enddatum:</w:t>
            </w:r>
            <w:sdt>
              <w:sdtPr>
                <w:alias w:val="Enddatum"/>
                <w:tag w:val="Enddatum"/>
                <w:id w:val="-869525783"/>
                <w:placeholder>
                  <w:docPart w:val="749D7E1D61EC445A9B4A77B58A1C10DC"/>
                </w:placeholder>
                <w:showingPlcHdr/>
                <w:date>
                  <w:dateFormat w:val="dd.MM.yyyy"/>
                  <w:lid w:val="de-AT"/>
                  <w:storeMappedDataAs w:val="dateTime"/>
                  <w:calendar w:val="gregorian"/>
                </w:date>
              </w:sdtPr>
              <w:sdtEndPr/>
              <w:sdtContent>
                <w:r>
                  <w:rPr>
                    <w:rStyle w:val="Platzhaltertext"/>
                  </w:rPr>
                  <w:t>TT.MM.JJJJ</w:t>
                </w:r>
              </w:sdtContent>
            </w:sdt>
          </w:p>
          <w:p w14:paraId="748D581A" w14:textId="77777777" w:rsidR="00EA36F5" w:rsidRPr="000714FE" w:rsidRDefault="00EA36F5" w:rsidP="007710AB">
            <w:pPr>
              <w:pStyle w:val="Tabellentext"/>
              <w:numPr>
                <w:ilvl w:val="0"/>
                <w:numId w:val="9"/>
              </w:numP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sidRPr="000714FE">
              <w:t>Laufzeit in Monaten:</w:t>
            </w:r>
            <w:r>
              <w:t xml:space="preserve"> </w:t>
            </w:r>
            <w:sdt>
              <w:sdtPr>
                <w:alias w:val="Laufzeit in Monaten"/>
                <w:tag w:val="Laufzeit in Monaten"/>
                <w:id w:val="723252061"/>
                <w:placeholder>
                  <w:docPart w:val="722500D1919044839978AA46C95014CE"/>
                </w:placeholder>
                <w:showingPlcHdr/>
              </w:sdtPr>
              <w:sdtEndPr/>
              <w:sdtContent>
                <w:r>
                  <w:rPr>
                    <w:rStyle w:val="Platzhaltertext"/>
                  </w:rPr>
                  <w:t xml:space="preserve"> </w:t>
                </w:r>
              </w:sdtContent>
            </w:sdt>
          </w:p>
        </w:tc>
      </w:tr>
    </w:tbl>
    <w:p w14:paraId="18607B06" w14:textId="1A6027E9" w:rsidR="00E04248" w:rsidRDefault="00E04248" w:rsidP="00E04248">
      <w:pPr>
        <w:rPr>
          <w:lang w:val="en-GB"/>
        </w:rPr>
      </w:pPr>
    </w:p>
    <w:p w14:paraId="443E055A" w14:textId="7BFF2579" w:rsidR="00E04248" w:rsidRPr="00E04248" w:rsidRDefault="00E04248" w:rsidP="00E04248">
      <w:pPr>
        <w:spacing w:line="240" w:lineRule="auto"/>
        <w:rPr>
          <w:lang w:val="en-GB"/>
        </w:rPr>
      </w:pPr>
      <w:r>
        <w:rPr>
          <w:lang w:val="en-GB"/>
        </w:rPr>
        <w:br w:type="page"/>
      </w:r>
    </w:p>
    <w:p w14:paraId="4B1DAF4F" w14:textId="33B741B5" w:rsidR="009607CE" w:rsidRPr="0084409C" w:rsidRDefault="00EA1A21" w:rsidP="009607CE">
      <w:pPr>
        <w:pStyle w:val="berschrift1"/>
        <w:rPr>
          <w:lang w:val="en-GB"/>
        </w:rPr>
      </w:pPr>
      <w:bookmarkStart w:id="1" w:name="_Toc196212169"/>
      <w:r w:rsidRPr="0084409C">
        <w:rPr>
          <w:rFonts w:eastAsiaTheme="minorHAnsi"/>
          <w:lang w:val="en-GB"/>
        </w:rPr>
        <w:lastRenderedPageBreak/>
        <w:t>Gener</w:t>
      </w:r>
      <w:r w:rsidR="007466CE">
        <w:rPr>
          <w:rFonts w:eastAsiaTheme="minorHAnsi"/>
          <w:lang w:val="en-GB"/>
        </w:rPr>
        <w:t>elle Inform</w:t>
      </w:r>
      <w:r w:rsidR="003B5105">
        <w:rPr>
          <w:rFonts w:eastAsiaTheme="minorHAnsi"/>
          <w:lang w:val="en-GB"/>
        </w:rPr>
        <w:t>ation</w:t>
      </w:r>
      <w:bookmarkEnd w:id="1"/>
    </w:p>
    <w:p w14:paraId="4CDB4B55" w14:textId="0303F97F" w:rsidR="009607CE" w:rsidRDefault="009607CE" w:rsidP="009607CE">
      <w:pPr>
        <w:pStyle w:val="a"/>
        <w:rPr>
          <w:lang w:val="en-GB"/>
        </w:rPr>
      </w:pPr>
      <w:r w:rsidRPr="0084409C">
        <w:rPr>
          <w:lang w:val="en-GB"/>
        </w:rPr>
        <w:t>_</w:t>
      </w:r>
    </w:p>
    <w:p w14:paraId="4ADD560D" w14:textId="516CBB70" w:rsidR="004F7F79" w:rsidRPr="004F7F79" w:rsidRDefault="004F7F79" w:rsidP="004F7F79">
      <w:pPr>
        <w:rPr>
          <w:color w:val="306895" w:themeColor="accent2" w:themeShade="BF"/>
          <w:lang w:val="de-DE"/>
        </w:rPr>
      </w:pPr>
      <w:r w:rsidRPr="000F2727">
        <w:rPr>
          <w:color w:val="306895" w:themeColor="accent2" w:themeShade="BF"/>
          <w:lang w:val="de-DE"/>
        </w:rPr>
        <w:t xml:space="preserve">Die Informationen in Kapitel </w:t>
      </w:r>
      <w:r w:rsidR="005571C2">
        <w:rPr>
          <w:color w:val="306895" w:themeColor="accent2" w:themeShade="BF"/>
          <w:lang w:val="de-DE"/>
        </w:rPr>
        <w:t>0</w:t>
      </w:r>
      <w:r>
        <w:rPr>
          <w:color w:val="306895" w:themeColor="accent2" w:themeShade="BF"/>
          <w:lang w:val="de-DE"/>
        </w:rPr>
        <w:t xml:space="preserve"> dienen als Hilfestellung</w:t>
      </w:r>
      <w:r w:rsidRPr="000F2727">
        <w:rPr>
          <w:color w:val="306895" w:themeColor="accent2" w:themeShade="BF"/>
          <w:lang w:val="de-DE"/>
        </w:rPr>
        <w:t>.</w:t>
      </w:r>
      <w:r w:rsidR="005571C2">
        <w:rPr>
          <w:color w:val="306895" w:themeColor="accent2" w:themeShade="BF"/>
          <w:lang w:val="de-DE"/>
        </w:rPr>
        <w:t xml:space="preserve"> Dieses Kapitel ist von Ihnen als </w:t>
      </w:r>
      <w:proofErr w:type="spellStart"/>
      <w:proofErr w:type="gramStart"/>
      <w:r w:rsidR="005571C2">
        <w:rPr>
          <w:color w:val="306895" w:themeColor="accent2" w:themeShade="BF"/>
          <w:lang w:val="de-DE"/>
        </w:rPr>
        <w:t>Antragstellende:r</w:t>
      </w:r>
      <w:proofErr w:type="spellEnd"/>
      <w:proofErr w:type="gramEnd"/>
      <w:r w:rsidR="005571C2">
        <w:rPr>
          <w:color w:val="306895" w:themeColor="accent2" w:themeShade="BF"/>
          <w:lang w:val="de-DE"/>
        </w:rPr>
        <w:t xml:space="preserve"> nicht auszufüllen. </w:t>
      </w:r>
    </w:p>
    <w:p w14:paraId="716A7ADA" w14:textId="3404224E" w:rsidR="009607CE" w:rsidRDefault="003B5105" w:rsidP="00BA3AD1">
      <w:pPr>
        <w:pStyle w:val="berschrift2"/>
        <w:rPr>
          <w:lang w:val="en-GB"/>
        </w:rPr>
      </w:pPr>
      <w:bookmarkStart w:id="2" w:name="_Toc196212170"/>
      <w:proofErr w:type="spellStart"/>
      <w:r>
        <w:rPr>
          <w:lang w:val="en-GB"/>
        </w:rPr>
        <w:t>Anleitung</w:t>
      </w:r>
      <w:proofErr w:type="spellEnd"/>
      <w:r>
        <w:rPr>
          <w:lang w:val="en-GB"/>
        </w:rPr>
        <w:t xml:space="preserve"> </w:t>
      </w:r>
      <w:proofErr w:type="spellStart"/>
      <w:r>
        <w:rPr>
          <w:lang w:val="en-GB"/>
        </w:rPr>
        <w:t>zur</w:t>
      </w:r>
      <w:proofErr w:type="spellEnd"/>
      <w:r>
        <w:rPr>
          <w:lang w:val="en-GB"/>
        </w:rPr>
        <w:t xml:space="preserve"> Vorlage</w:t>
      </w:r>
      <w:bookmarkEnd w:id="2"/>
      <w:r>
        <w:rPr>
          <w:lang w:val="en-GB"/>
        </w:rPr>
        <w:t xml:space="preserve"> </w:t>
      </w:r>
    </w:p>
    <w:p w14:paraId="608E15BB" w14:textId="7B5336FC" w:rsidR="0031248E" w:rsidRDefault="004F7F79" w:rsidP="00A256F8">
      <w:pPr>
        <w:spacing w:after="240"/>
        <w:rPr>
          <w:color w:val="306895" w:themeColor="accent2" w:themeShade="BF"/>
          <w:lang w:val="de-DE"/>
        </w:rPr>
      </w:pPr>
      <w:r>
        <w:rPr>
          <w:color w:val="306895" w:themeColor="accent2" w:themeShade="BF"/>
          <w:lang w:val="de-DE"/>
        </w:rPr>
        <w:t>Ein wesentliches Kriterium</w:t>
      </w:r>
      <w:r w:rsidR="001B2101">
        <w:rPr>
          <w:color w:val="306895" w:themeColor="accent2" w:themeShade="BF"/>
          <w:lang w:val="de-DE"/>
        </w:rPr>
        <w:t xml:space="preserve"> im Bewertungsverfahren ist die</w:t>
      </w:r>
      <w:r>
        <w:rPr>
          <w:color w:val="306895" w:themeColor="accent2" w:themeShade="BF"/>
          <w:lang w:val="de-DE"/>
        </w:rPr>
        <w:t xml:space="preserve"> Relevanz Ihres Vorhabens für die Ausschreibung „Ressourcenwende 2025“ </w:t>
      </w:r>
      <w:r w:rsidR="001B2101">
        <w:rPr>
          <w:color w:val="306895" w:themeColor="accent2" w:themeShade="BF"/>
          <w:lang w:val="de-DE"/>
        </w:rPr>
        <w:t>und die damit verbundene</w:t>
      </w:r>
      <w:r>
        <w:rPr>
          <w:color w:val="306895" w:themeColor="accent2" w:themeShade="BF"/>
          <w:lang w:val="de-DE"/>
        </w:rPr>
        <w:t xml:space="preserve"> Adressierung und Erfüllung der operativen Ziele der Auss</w:t>
      </w:r>
      <w:r w:rsidR="00D6273B">
        <w:rPr>
          <w:color w:val="306895" w:themeColor="accent2" w:themeShade="BF"/>
          <w:lang w:val="de-DE"/>
        </w:rPr>
        <w:t>chreibung</w:t>
      </w:r>
      <w:r>
        <w:rPr>
          <w:color w:val="306895" w:themeColor="accent2" w:themeShade="BF"/>
          <w:lang w:val="de-DE"/>
        </w:rPr>
        <w:t xml:space="preserve">. Die operativen Ziele finden Sie </w:t>
      </w:r>
      <w:r w:rsidR="00A7131B">
        <w:rPr>
          <w:color w:val="306895" w:themeColor="accent2" w:themeShade="BF"/>
          <w:lang w:val="de-DE"/>
        </w:rPr>
        <w:t xml:space="preserve">im </w:t>
      </w:r>
      <w:r w:rsidRPr="00411865">
        <w:rPr>
          <w:color w:val="306895" w:themeColor="accent2" w:themeShade="BF"/>
          <w:lang w:val="de-DE"/>
        </w:rPr>
        <w:t>Ausschreibungsleitfaden “Ressourcenwende 2025”</w:t>
      </w:r>
      <w:r>
        <w:rPr>
          <w:color w:val="306895" w:themeColor="accent2" w:themeShade="BF"/>
          <w:lang w:val="de-DE"/>
        </w:rPr>
        <w:t xml:space="preserve"> in</w:t>
      </w:r>
      <w:r w:rsidRPr="00411865">
        <w:rPr>
          <w:color w:val="306895" w:themeColor="accent2" w:themeShade="BF"/>
          <w:lang w:val="de-DE"/>
        </w:rPr>
        <w:t xml:space="preserve"> Kapitel </w:t>
      </w:r>
      <w:r w:rsidR="00852B65">
        <w:rPr>
          <w:color w:val="306895" w:themeColor="accent2" w:themeShade="BF"/>
          <w:lang w:val="de-DE"/>
        </w:rPr>
        <w:t>3.2</w:t>
      </w:r>
      <w:r w:rsidRPr="00411865">
        <w:rPr>
          <w:color w:val="306895" w:themeColor="accent2" w:themeShade="BF"/>
          <w:lang w:val="de-DE"/>
        </w:rPr>
        <w:t xml:space="preserve"> sowie im vorliegenden Dokument in Kapitel 0.2.</w:t>
      </w:r>
      <w:r w:rsidR="00E04248">
        <w:rPr>
          <w:color w:val="306895" w:themeColor="accent2" w:themeShade="BF"/>
          <w:lang w:val="de-DE"/>
        </w:rPr>
        <w:t xml:space="preserve"> Bitte beachten Sie, dass </w:t>
      </w:r>
      <w:r w:rsidR="00CD64D6">
        <w:rPr>
          <w:color w:val="306895" w:themeColor="accent2" w:themeShade="BF"/>
          <w:lang w:val="de-DE"/>
        </w:rPr>
        <w:t>die operativen Ziele</w:t>
      </w:r>
      <w:r w:rsidR="00E04248">
        <w:rPr>
          <w:color w:val="306895" w:themeColor="accent2" w:themeShade="BF"/>
          <w:lang w:val="de-DE"/>
        </w:rPr>
        <w:t xml:space="preserve"> </w:t>
      </w:r>
      <w:r w:rsidR="00A7131B">
        <w:rPr>
          <w:color w:val="306895" w:themeColor="accent2" w:themeShade="BF"/>
          <w:lang w:val="de-DE"/>
        </w:rPr>
        <w:t>in beiden Dokumenten zwecks Übersicht angeführt sind</w:t>
      </w:r>
      <w:r w:rsidR="00E34C77">
        <w:rPr>
          <w:color w:val="306895" w:themeColor="accent2" w:themeShade="BF"/>
          <w:lang w:val="de-DE"/>
        </w:rPr>
        <w:t xml:space="preserve">. Maßgeblich für Ihre Darstellung sind die </w:t>
      </w:r>
      <w:proofErr w:type="spellStart"/>
      <w:r w:rsidR="00E34C77">
        <w:rPr>
          <w:color w:val="306895" w:themeColor="accent2" w:themeShade="BF"/>
          <w:lang w:val="de-DE"/>
        </w:rPr>
        <w:t>Detailierungen</w:t>
      </w:r>
      <w:proofErr w:type="spellEnd"/>
      <w:r w:rsidR="00E34C77">
        <w:rPr>
          <w:color w:val="306895" w:themeColor="accent2" w:themeShade="BF"/>
          <w:lang w:val="de-DE"/>
        </w:rPr>
        <w:t xml:space="preserve"> zu den operativen Zielen in Kapitel 0.2 (bzw. im Ausschreibungsleitfaden in Kapitel 3.2).</w:t>
      </w:r>
    </w:p>
    <w:p w14:paraId="055E45E9" w14:textId="0E4DF9F7" w:rsidR="00411865" w:rsidRPr="00411865" w:rsidRDefault="00411865" w:rsidP="00411865">
      <w:pPr>
        <w:rPr>
          <w:color w:val="306895" w:themeColor="accent2" w:themeShade="BF"/>
          <w:lang w:val="de-DE"/>
        </w:rPr>
      </w:pPr>
      <w:r w:rsidRPr="00411865">
        <w:rPr>
          <w:color w:val="306895" w:themeColor="accent2" w:themeShade="BF"/>
          <w:lang w:val="de-DE"/>
        </w:rPr>
        <w:t xml:space="preserve">Im Rahmen der Antragstellung </w:t>
      </w:r>
      <w:r w:rsidR="0031248E">
        <w:rPr>
          <w:color w:val="306895" w:themeColor="accent2" w:themeShade="BF"/>
          <w:lang w:val="de-DE"/>
        </w:rPr>
        <w:t xml:space="preserve">sind die </w:t>
      </w:r>
      <w:r w:rsidRPr="00411865">
        <w:rPr>
          <w:color w:val="306895" w:themeColor="accent2" w:themeShade="BF"/>
          <w:lang w:val="de-DE"/>
        </w:rPr>
        <w:t xml:space="preserve">operativen Ziele in zwei relevanten Dokumenten zu </w:t>
      </w:r>
      <w:r w:rsidR="0031248E">
        <w:rPr>
          <w:color w:val="306895" w:themeColor="accent2" w:themeShade="BF"/>
          <w:lang w:val="de-DE"/>
        </w:rPr>
        <w:t>adressieren und auszuführen</w:t>
      </w:r>
      <w:r w:rsidRPr="00411865">
        <w:rPr>
          <w:color w:val="306895" w:themeColor="accent2" w:themeShade="BF"/>
          <w:lang w:val="de-DE"/>
        </w:rPr>
        <w:t xml:space="preserve">: </w:t>
      </w:r>
    </w:p>
    <w:p w14:paraId="0CACAEC0" w14:textId="74DA21A4" w:rsidR="00411865" w:rsidRPr="00411865" w:rsidRDefault="00411865" w:rsidP="007710AB">
      <w:pPr>
        <w:pStyle w:val="Listenabsatz"/>
        <w:numPr>
          <w:ilvl w:val="0"/>
          <w:numId w:val="10"/>
        </w:numPr>
        <w:rPr>
          <w:color w:val="306895" w:themeColor="accent2" w:themeShade="BF"/>
          <w:lang w:val="de-DE"/>
        </w:rPr>
      </w:pPr>
      <w:r w:rsidRPr="004F7F79">
        <w:rPr>
          <w:b/>
          <w:color w:val="306895" w:themeColor="accent2" w:themeShade="BF"/>
          <w:lang w:val="de-DE"/>
        </w:rPr>
        <w:t>Online-Antrag</w:t>
      </w:r>
      <w:r w:rsidR="00D6273B">
        <w:rPr>
          <w:b/>
          <w:color w:val="306895" w:themeColor="accent2" w:themeShade="BF"/>
          <w:lang w:val="de-DE"/>
        </w:rPr>
        <w:t xml:space="preserve"> (</w:t>
      </w:r>
      <w:r w:rsidR="00D6273B" w:rsidRPr="00D6273B">
        <w:rPr>
          <w:b/>
          <w:i/>
          <w:color w:val="306895" w:themeColor="accent2" w:themeShade="BF"/>
          <w:lang w:val="de-DE"/>
        </w:rPr>
        <w:t>eCall</w:t>
      </w:r>
      <w:r w:rsidR="00D6273B">
        <w:rPr>
          <w:b/>
          <w:color w:val="306895" w:themeColor="accent2" w:themeShade="BF"/>
          <w:lang w:val="de-DE"/>
        </w:rPr>
        <w:t>)</w:t>
      </w:r>
      <w:r w:rsidRPr="00411865">
        <w:rPr>
          <w:color w:val="306895" w:themeColor="accent2" w:themeShade="BF"/>
          <w:lang w:val="de-DE"/>
        </w:rPr>
        <w:t xml:space="preserve">: Hier ist zu den wesentlichen operativen Zielen inhaltlich Bezug zu nehmen (Formales Kriterium). </w:t>
      </w:r>
    </w:p>
    <w:p w14:paraId="6FEC04CF" w14:textId="751002E7" w:rsidR="00411865" w:rsidRPr="00A256F8" w:rsidRDefault="00411865" w:rsidP="007710AB">
      <w:pPr>
        <w:pStyle w:val="Listenabsatz"/>
        <w:numPr>
          <w:ilvl w:val="0"/>
          <w:numId w:val="10"/>
        </w:numPr>
        <w:spacing w:after="240"/>
        <w:rPr>
          <w:color w:val="306895" w:themeColor="accent2" w:themeShade="BF"/>
          <w:lang w:val="de-DE"/>
        </w:rPr>
      </w:pPr>
      <w:r w:rsidRPr="004F7F79">
        <w:rPr>
          <w:b/>
          <w:color w:val="306895" w:themeColor="accent2" w:themeShade="BF"/>
          <w:lang w:val="de-DE"/>
        </w:rPr>
        <w:t xml:space="preserve">Verpflichtender Upload entsprechend </w:t>
      </w:r>
      <w:r w:rsidR="004F7F79" w:rsidRPr="004F7F79">
        <w:rPr>
          <w:b/>
          <w:color w:val="306895" w:themeColor="accent2" w:themeShade="BF"/>
          <w:lang w:val="de-DE"/>
        </w:rPr>
        <w:t xml:space="preserve">dem Template </w:t>
      </w:r>
      <w:r w:rsidRPr="004F7F79">
        <w:rPr>
          <w:b/>
          <w:color w:val="306895" w:themeColor="accent2" w:themeShade="BF"/>
          <w:lang w:val="de-DE"/>
        </w:rPr>
        <w:t>„Adressierung der operativen Ziele“</w:t>
      </w:r>
      <w:r w:rsidR="004F7F79">
        <w:rPr>
          <w:b/>
          <w:color w:val="306895" w:themeColor="accent2" w:themeShade="BF"/>
          <w:lang w:val="de-DE"/>
        </w:rPr>
        <w:t xml:space="preserve"> (</w:t>
      </w:r>
      <w:r w:rsidR="004F7F79" w:rsidRPr="004F7F79">
        <w:rPr>
          <w:b/>
          <w:i/>
          <w:color w:val="306895" w:themeColor="accent2" w:themeShade="BF"/>
          <w:lang w:val="de-DE"/>
        </w:rPr>
        <w:t>vorliegendes Dokument</w:t>
      </w:r>
      <w:r w:rsidR="004F7F79">
        <w:rPr>
          <w:b/>
          <w:color w:val="306895" w:themeColor="accent2" w:themeShade="BF"/>
          <w:lang w:val="de-DE"/>
        </w:rPr>
        <w:t>)</w:t>
      </w:r>
      <w:r w:rsidRPr="00411865">
        <w:rPr>
          <w:color w:val="306895" w:themeColor="accent2" w:themeShade="BF"/>
          <w:lang w:val="de-DE"/>
        </w:rPr>
        <w:t xml:space="preserve">: Hier sind </w:t>
      </w:r>
      <w:r w:rsidR="00852B65">
        <w:rPr>
          <w:color w:val="306895" w:themeColor="accent2" w:themeShade="BF"/>
          <w:lang w:val="de-DE"/>
        </w:rPr>
        <w:t xml:space="preserve">deutlich </w:t>
      </w:r>
      <w:r w:rsidRPr="00411865">
        <w:rPr>
          <w:color w:val="306895" w:themeColor="accent2" w:themeShade="BF"/>
          <w:lang w:val="de-DE"/>
        </w:rPr>
        <w:t>ausführlichere Angaben zur Adressierung aller fünf operativen Ziele inkl. möglicher Zielkonflikte gefordert.</w:t>
      </w:r>
    </w:p>
    <w:p w14:paraId="508E4E64" w14:textId="77777777" w:rsidR="00612B71" w:rsidRDefault="00D406B5" w:rsidP="00612B71">
      <w:pPr>
        <w:spacing w:before="240" w:after="240"/>
        <w:rPr>
          <w:color w:val="306895" w:themeColor="accent2" w:themeShade="BF"/>
          <w:lang w:val="de-DE"/>
        </w:rPr>
      </w:pPr>
      <w:r>
        <w:rPr>
          <w:color w:val="306895" w:themeColor="accent2" w:themeShade="BF"/>
          <w:lang w:val="de-DE"/>
        </w:rPr>
        <w:t xml:space="preserve">In dieser Vorlage „Ergänzung zum Projektantrag“ </w:t>
      </w:r>
      <w:r w:rsidR="00411865" w:rsidRPr="00411865">
        <w:rPr>
          <w:color w:val="306895" w:themeColor="accent2" w:themeShade="BF"/>
          <w:lang w:val="de-DE"/>
        </w:rPr>
        <w:t xml:space="preserve">sind </w:t>
      </w:r>
      <w:r w:rsidR="004F7F79">
        <w:rPr>
          <w:color w:val="306895" w:themeColor="accent2" w:themeShade="BF"/>
          <w:lang w:val="de-DE"/>
        </w:rPr>
        <w:t>alle</w:t>
      </w:r>
      <w:r w:rsidR="00411865" w:rsidRPr="00411865">
        <w:rPr>
          <w:color w:val="306895" w:themeColor="accent2" w:themeShade="BF"/>
          <w:lang w:val="de-DE"/>
        </w:rPr>
        <w:t xml:space="preserve"> fünf operative</w:t>
      </w:r>
      <w:r>
        <w:rPr>
          <w:color w:val="306895" w:themeColor="accent2" w:themeShade="BF"/>
          <w:lang w:val="de-DE"/>
        </w:rPr>
        <w:t>n</w:t>
      </w:r>
      <w:r w:rsidR="00411865" w:rsidRPr="00411865">
        <w:rPr>
          <w:color w:val="306895" w:themeColor="accent2" w:themeShade="BF"/>
          <w:lang w:val="de-DE"/>
        </w:rPr>
        <w:t xml:space="preserve"> Ziele</w:t>
      </w:r>
      <w:r w:rsidR="00411865">
        <w:rPr>
          <w:color w:val="306895" w:themeColor="accent2" w:themeShade="BF"/>
          <w:lang w:val="de-DE"/>
        </w:rPr>
        <w:t xml:space="preserve"> der Ausschreibung Ressourcenwende 2025 ausführlich zu adressieren</w:t>
      </w:r>
      <w:r w:rsidR="004F7F79">
        <w:rPr>
          <w:color w:val="306895" w:themeColor="accent2" w:themeShade="BF"/>
          <w:lang w:val="de-DE"/>
        </w:rPr>
        <w:t xml:space="preserve">. </w:t>
      </w:r>
      <w:r>
        <w:rPr>
          <w:color w:val="306895" w:themeColor="accent2" w:themeShade="BF"/>
          <w:lang w:val="de-DE"/>
        </w:rPr>
        <w:t xml:space="preserve">Dies ist begründet damit, dass </w:t>
      </w:r>
      <w:r w:rsidRPr="00D406B5">
        <w:rPr>
          <w:color w:val="306895" w:themeColor="accent2" w:themeShade="BF"/>
          <w:lang w:val="de-DE"/>
        </w:rPr>
        <w:t xml:space="preserve">Ihr Projekt im Kontext </w:t>
      </w:r>
      <w:r w:rsidR="0071442A">
        <w:rPr>
          <w:color w:val="306895" w:themeColor="accent2" w:themeShade="BF"/>
          <w:lang w:val="de-DE"/>
        </w:rPr>
        <w:t>der</w:t>
      </w:r>
      <w:r w:rsidRPr="00D406B5">
        <w:rPr>
          <w:color w:val="306895" w:themeColor="accent2" w:themeShade="BF"/>
          <w:lang w:val="de-DE"/>
        </w:rPr>
        <w:t xml:space="preserve"> operativen Ziele </w:t>
      </w:r>
      <w:r w:rsidR="0071442A">
        <w:rPr>
          <w:color w:val="306895" w:themeColor="accent2" w:themeShade="BF"/>
          <w:lang w:val="de-DE"/>
        </w:rPr>
        <w:t xml:space="preserve">entweder diese </w:t>
      </w:r>
      <w:r w:rsidR="00852B65">
        <w:rPr>
          <w:color w:val="306895" w:themeColor="accent2" w:themeShade="BF"/>
          <w:lang w:val="de-DE"/>
        </w:rPr>
        <w:t xml:space="preserve">konkret </w:t>
      </w:r>
      <w:r w:rsidR="0071442A">
        <w:rPr>
          <w:color w:val="306895" w:themeColor="accent2" w:themeShade="BF"/>
          <w:lang w:val="de-DE"/>
        </w:rPr>
        <w:t>adressiert</w:t>
      </w:r>
      <w:r w:rsidR="00E34C77">
        <w:rPr>
          <w:color w:val="306895" w:themeColor="accent2" w:themeShade="BF"/>
          <w:lang w:val="de-DE"/>
        </w:rPr>
        <w:t>/</w:t>
      </w:r>
      <w:r w:rsidR="0071442A">
        <w:rPr>
          <w:color w:val="306895" w:themeColor="accent2" w:themeShade="BF"/>
          <w:lang w:val="de-DE"/>
        </w:rPr>
        <w:t>erfüllt oder nur Teile der Ziele adressiert</w:t>
      </w:r>
      <w:r w:rsidR="00E34C77">
        <w:rPr>
          <w:color w:val="306895" w:themeColor="accent2" w:themeShade="BF"/>
          <w:lang w:val="de-DE"/>
        </w:rPr>
        <w:t>/</w:t>
      </w:r>
      <w:r w:rsidR="0071442A">
        <w:rPr>
          <w:color w:val="306895" w:themeColor="accent2" w:themeShade="BF"/>
          <w:lang w:val="de-DE"/>
        </w:rPr>
        <w:t>erfüllt oder auch</w:t>
      </w:r>
      <w:r w:rsidR="004F7F79">
        <w:rPr>
          <w:color w:val="306895" w:themeColor="accent2" w:themeShade="BF"/>
          <w:lang w:val="de-DE"/>
        </w:rPr>
        <w:t xml:space="preserve"> mögliche Zielkonflikte </w:t>
      </w:r>
      <w:r w:rsidR="0071442A">
        <w:rPr>
          <w:color w:val="306895" w:themeColor="accent2" w:themeShade="BF"/>
          <w:lang w:val="de-DE"/>
        </w:rPr>
        <w:t xml:space="preserve">damit verbunden sind - </w:t>
      </w:r>
      <w:r w:rsidR="004F7F79" w:rsidRPr="00411865">
        <w:rPr>
          <w:color w:val="306895" w:themeColor="accent2" w:themeShade="BF"/>
          <w:lang w:val="de-DE"/>
        </w:rPr>
        <w:t>beispielhaft Langlebigkeit versus Zerlegbarkeit oder Einsatz biogener Rohstoffe versus Gewichtseinsparung</w:t>
      </w:r>
      <w:r w:rsidR="0071442A">
        <w:rPr>
          <w:color w:val="306895" w:themeColor="accent2" w:themeShade="BF"/>
          <w:lang w:val="de-DE"/>
        </w:rPr>
        <w:t xml:space="preserve"> – um nur ein Beispiel zu nennen. Die kritische Auseinandersetzung </w:t>
      </w:r>
      <w:r w:rsidR="00B922BE">
        <w:rPr>
          <w:color w:val="306895" w:themeColor="accent2" w:themeShade="BF"/>
          <w:lang w:val="de-DE"/>
        </w:rPr>
        <w:t>der Antragstellenden</w:t>
      </w:r>
      <w:r w:rsidR="00E34C77">
        <w:rPr>
          <w:color w:val="306895" w:themeColor="accent2" w:themeShade="BF"/>
          <w:lang w:val="de-DE"/>
        </w:rPr>
        <w:t>,</w:t>
      </w:r>
      <w:r w:rsidR="00B922BE">
        <w:rPr>
          <w:color w:val="306895" w:themeColor="accent2" w:themeShade="BF"/>
          <w:lang w:val="de-DE"/>
        </w:rPr>
        <w:t xml:space="preserve"> </w:t>
      </w:r>
      <w:r w:rsidR="0071442A">
        <w:rPr>
          <w:color w:val="306895" w:themeColor="accent2" w:themeShade="BF"/>
          <w:lang w:val="de-DE"/>
        </w:rPr>
        <w:t xml:space="preserve">wie </w:t>
      </w:r>
      <w:r w:rsidR="00B922BE">
        <w:rPr>
          <w:color w:val="306895" w:themeColor="accent2" w:themeShade="BF"/>
          <w:lang w:val="de-DE"/>
        </w:rPr>
        <w:t>der</w:t>
      </w:r>
      <w:r w:rsidR="0071442A">
        <w:rPr>
          <w:color w:val="306895" w:themeColor="accent2" w:themeShade="BF"/>
          <w:lang w:val="de-DE"/>
        </w:rPr>
        <w:t xml:space="preserve"> Projektantrag im Kontext aller fünf operativen Zielen positioniert ist</w:t>
      </w:r>
      <w:r w:rsidR="00E34C77">
        <w:rPr>
          <w:color w:val="306895" w:themeColor="accent2" w:themeShade="BF"/>
          <w:lang w:val="de-DE"/>
        </w:rPr>
        <w:t>,</w:t>
      </w:r>
      <w:r w:rsidR="00B922BE">
        <w:rPr>
          <w:color w:val="306895" w:themeColor="accent2" w:themeShade="BF"/>
          <w:lang w:val="de-DE"/>
        </w:rPr>
        <w:t xml:space="preserve"> wird damit gefordert</w:t>
      </w:r>
      <w:r w:rsidR="0071442A">
        <w:rPr>
          <w:color w:val="306895" w:themeColor="accent2" w:themeShade="BF"/>
          <w:lang w:val="de-DE"/>
        </w:rPr>
        <w:t>.</w:t>
      </w:r>
    </w:p>
    <w:p w14:paraId="4962A2AA" w14:textId="78A4423E" w:rsidR="00411865" w:rsidRPr="000F2727" w:rsidRDefault="004F7F79" w:rsidP="00612B71">
      <w:pPr>
        <w:spacing w:before="240" w:after="240"/>
        <w:rPr>
          <w:color w:val="306895" w:themeColor="accent2" w:themeShade="BF"/>
          <w:lang w:val="de-DE"/>
        </w:rPr>
      </w:pPr>
      <w:r>
        <w:rPr>
          <w:color w:val="306895" w:themeColor="accent2" w:themeShade="BF"/>
          <w:lang w:val="de-DE"/>
        </w:rPr>
        <w:t xml:space="preserve">In </w:t>
      </w:r>
      <w:r w:rsidRPr="00852B65">
        <w:rPr>
          <w:b/>
          <w:color w:val="306895" w:themeColor="accent2" w:themeShade="BF"/>
          <w:lang w:val="de-DE"/>
        </w:rPr>
        <w:t>Kapitel 1</w:t>
      </w:r>
      <w:r>
        <w:rPr>
          <w:color w:val="306895" w:themeColor="accent2" w:themeShade="BF"/>
          <w:lang w:val="de-DE"/>
        </w:rPr>
        <w:t xml:space="preserve"> </w:t>
      </w:r>
      <w:r w:rsidR="00852B65">
        <w:rPr>
          <w:color w:val="306895" w:themeColor="accent2" w:themeShade="BF"/>
          <w:lang w:val="de-DE"/>
        </w:rPr>
        <w:t>ist die Zieladressierung für Ihr Projekt vorzunehmen</w:t>
      </w:r>
      <w:r>
        <w:rPr>
          <w:color w:val="306895" w:themeColor="accent2" w:themeShade="BF"/>
          <w:lang w:val="de-DE"/>
        </w:rPr>
        <w:t xml:space="preserve">. </w:t>
      </w:r>
      <w:r w:rsidR="007710AB">
        <w:rPr>
          <w:color w:val="306895" w:themeColor="accent2" w:themeShade="BF"/>
          <w:lang w:val="de-DE"/>
        </w:rPr>
        <w:t>Beachten Sie dabei die</w:t>
      </w:r>
      <w:r w:rsidR="00570C38">
        <w:rPr>
          <w:color w:val="306895" w:themeColor="accent2" w:themeShade="BF"/>
          <w:lang w:val="de-DE"/>
        </w:rPr>
        <w:t xml:space="preserve"> folgenden </w:t>
      </w:r>
      <w:r>
        <w:rPr>
          <w:color w:val="306895" w:themeColor="accent2" w:themeShade="BF"/>
          <w:lang w:val="de-DE"/>
        </w:rPr>
        <w:t>generelle</w:t>
      </w:r>
      <w:r w:rsidR="007710AB">
        <w:rPr>
          <w:color w:val="306895" w:themeColor="accent2" w:themeShade="BF"/>
          <w:lang w:val="de-DE"/>
        </w:rPr>
        <w:t>n</w:t>
      </w:r>
      <w:r>
        <w:rPr>
          <w:color w:val="306895" w:themeColor="accent2" w:themeShade="BF"/>
          <w:lang w:val="de-DE"/>
        </w:rPr>
        <w:t xml:space="preserve"> Hinweise zur Verwendung diese</w:t>
      </w:r>
      <w:r w:rsidR="007710AB">
        <w:rPr>
          <w:color w:val="306895" w:themeColor="accent2" w:themeShade="BF"/>
          <w:lang w:val="de-DE"/>
        </w:rPr>
        <w:t>r</w:t>
      </w:r>
      <w:r>
        <w:rPr>
          <w:color w:val="306895" w:themeColor="accent2" w:themeShade="BF"/>
          <w:lang w:val="de-DE"/>
        </w:rPr>
        <w:t xml:space="preserve"> </w:t>
      </w:r>
      <w:r w:rsidR="007710AB">
        <w:rPr>
          <w:color w:val="306895" w:themeColor="accent2" w:themeShade="BF"/>
          <w:lang w:val="de-DE"/>
        </w:rPr>
        <w:t>Vorlage</w:t>
      </w:r>
      <w:r>
        <w:rPr>
          <w:color w:val="306895" w:themeColor="accent2" w:themeShade="BF"/>
          <w:lang w:val="de-DE"/>
        </w:rPr>
        <w:t xml:space="preserve">: </w:t>
      </w:r>
    </w:p>
    <w:p w14:paraId="50FEBB3F" w14:textId="22AC3625" w:rsidR="00411865" w:rsidRDefault="00411865" w:rsidP="007710AB">
      <w:pPr>
        <w:pStyle w:val="Listenabsatz"/>
        <w:numPr>
          <w:ilvl w:val="0"/>
          <w:numId w:val="10"/>
        </w:numPr>
        <w:rPr>
          <w:color w:val="306895" w:themeColor="accent2" w:themeShade="BF"/>
          <w:lang w:val="de-DE"/>
        </w:rPr>
      </w:pPr>
      <w:r w:rsidRPr="004F7F79">
        <w:rPr>
          <w:color w:val="306895" w:themeColor="accent2" w:themeShade="BF"/>
          <w:lang w:val="de-DE"/>
        </w:rPr>
        <w:t xml:space="preserve">Halten Sie sich an die vorgegebenen </w:t>
      </w:r>
      <w:r w:rsidR="007710AB">
        <w:rPr>
          <w:color w:val="306895" w:themeColor="accent2" w:themeShade="BF"/>
          <w:lang w:val="de-DE"/>
        </w:rPr>
        <w:t>Fragen</w:t>
      </w:r>
      <w:r w:rsidR="00D6273B">
        <w:rPr>
          <w:color w:val="306895" w:themeColor="accent2" w:themeShade="BF"/>
          <w:lang w:val="de-DE"/>
        </w:rPr>
        <w:t>/Angaben</w:t>
      </w:r>
      <w:r w:rsidRPr="004F7F79">
        <w:rPr>
          <w:color w:val="306895" w:themeColor="accent2" w:themeShade="BF"/>
          <w:lang w:val="de-DE"/>
        </w:rPr>
        <w:t>. Die angeführten Fragen</w:t>
      </w:r>
      <w:r w:rsidR="00D6273B">
        <w:rPr>
          <w:color w:val="306895" w:themeColor="accent2" w:themeShade="BF"/>
          <w:lang w:val="de-DE"/>
        </w:rPr>
        <w:t>, Angaben</w:t>
      </w:r>
      <w:r w:rsidRPr="004F7F79">
        <w:rPr>
          <w:color w:val="306895" w:themeColor="accent2" w:themeShade="BF"/>
          <w:lang w:val="de-DE"/>
        </w:rPr>
        <w:t xml:space="preserve">, Hinweise und Anmerkungen im Antragsformular </w:t>
      </w:r>
      <w:r w:rsidR="00570C38">
        <w:rPr>
          <w:color w:val="306895" w:themeColor="accent2" w:themeShade="BF"/>
          <w:lang w:val="de-DE"/>
        </w:rPr>
        <w:t xml:space="preserve">dürfen </w:t>
      </w:r>
      <w:r w:rsidRPr="00852B65">
        <w:rPr>
          <w:b/>
          <w:color w:val="306895" w:themeColor="accent2" w:themeShade="BF"/>
          <w:lang w:val="de-DE"/>
        </w:rPr>
        <w:t>nicht</w:t>
      </w:r>
      <w:r w:rsidRPr="004F7F79">
        <w:rPr>
          <w:color w:val="306895" w:themeColor="accent2" w:themeShade="BF"/>
          <w:lang w:val="de-DE"/>
        </w:rPr>
        <w:t xml:space="preserve"> überschrieben (gelöscht) werden!</w:t>
      </w:r>
    </w:p>
    <w:p w14:paraId="341D5E1D" w14:textId="56FDC1A9" w:rsidR="00852B65" w:rsidRPr="004F7F79" w:rsidRDefault="00852B65" w:rsidP="007710AB">
      <w:pPr>
        <w:pStyle w:val="Listenabsatz"/>
        <w:numPr>
          <w:ilvl w:val="0"/>
          <w:numId w:val="10"/>
        </w:numPr>
        <w:rPr>
          <w:color w:val="306895" w:themeColor="accent2" w:themeShade="BF"/>
          <w:lang w:val="de-DE"/>
        </w:rPr>
      </w:pPr>
      <w:r>
        <w:rPr>
          <w:color w:val="306895" w:themeColor="accent2" w:themeShade="BF"/>
          <w:lang w:val="de-DE"/>
        </w:rPr>
        <w:t>Eine Änderung dieser Vorlage ist nicht erlaubt. Vorgaben bezüglich Formatierung, insbesondere Schriftart und Schriftgröße in den Antwortfeldern</w:t>
      </w:r>
      <w:r w:rsidR="003B6CCC">
        <w:rPr>
          <w:color w:val="306895" w:themeColor="accent2" w:themeShade="BF"/>
          <w:lang w:val="de-DE"/>
        </w:rPr>
        <w:t xml:space="preserve"> (blaue Hilfstexte)</w:t>
      </w:r>
      <w:r>
        <w:rPr>
          <w:color w:val="306895" w:themeColor="accent2" w:themeShade="BF"/>
          <w:lang w:val="de-DE"/>
        </w:rPr>
        <w:t>, sind strikt einzuhalten.</w:t>
      </w:r>
    </w:p>
    <w:p w14:paraId="712A6543" w14:textId="4FEF4B1F" w:rsidR="00411865" w:rsidRPr="007710AB" w:rsidRDefault="007710AB" w:rsidP="007710AB">
      <w:pPr>
        <w:pStyle w:val="Listenabsatz"/>
        <w:numPr>
          <w:ilvl w:val="0"/>
          <w:numId w:val="10"/>
        </w:numPr>
        <w:rPr>
          <w:color w:val="306895" w:themeColor="accent2" w:themeShade="BF"/>
          <w:lang w:val="de-DE"/>
        </w:rPr>
      </w:pPr>
      <w:r>
        <w:rPr>
          <w:color w:val="306895" w:themeColor="accent2" w:themeShade="BF"/>
          <w:lang w:val="de-DE"/>
        </w:rPr>
        <w:lastRenderedPageBreak/>
        <w:t>Bitte beachten Sie die Längenvorgabe</w:t>
      </w:r>
      <w:r w:rsidR="00570C38">
        <w:rPr>
          <w:color w:val="306895" w:themeColor="accent2" w:themeShade="BF"/>
          <w:lang w:val="de-DE"/>
        </w:rPr>
        <w:t>n</w:t>
      </w:r>
      <w:r>
        <w:rPr>
          <w:color w:val="306895" w:themeColor="accent2" w:themeShade="BF"/>
          <w:lang w:val="de-DE"/>
        </w:rPr>
        <w:t xml:space="preserve"> </w:t>
      </w:r>
      <w:r w:rsidR="00570C38">
        <w:rPr>
          <w:color w:val="306895" w:themeColor="accent2" w:themeShade="BF"/>
          <w:lang w:val="de-DE"/>
        </w:rPr>
        <w:t>zu den geforderten Texten zur jeweiligen</w:t>
      </w:r>
      <w:r>
        <w:rPr>
          <w:color w:val="306895" w:themeColor="accent2" w:themeShade="BF"/>
          <w:lang w:val="de-DE"/>
        </w:rPr>
        <w:t xml:space="preserve"> Zieladressierung</w:t>
      </w:r>
      <w:r w:rsidR="00570C38">
        <w:rPr>
          <w:color w:val="306895" w:themeColor="accent2" w:themeShade="BF"/>
          <w:lang w:val="de-DE"/>
        </w:rPr>
        <w:t xml:space="preserve">. Sie sind </w:t>
      </w:r>
      <w:r>
        <w:rPr>
          <w:color w:val="306895" w:themeColor="accent2" w:themeShade="BF"/>
          <w:lang w:val="de-DE"/>
        </w:rPr>
        <w:t xml:space="preserve">im jeweiligen Antwortfeld </w:t>
      </w:r>
      <w:r w:rsidR="00570C38">
        <w:rPr>
          <w:color w:val="306895" w:themeColor="accent2" w:themeShade="BF"/>
          <w:lang w:val="de-DE"/>
        </w:rPr>
        <w:t xml:space="preserve">angeführt. </w:t>
      </w:r>
      <w:r w:rsidR="00411865" w:rsidRPr="007710AB">
        <w:rPr>
          <w:color w:val="306895" w:themeColor="accent2" w:themeShade="BF"/>
          <w:lang w:val="de-DE"/>
        </w:rPr>
        <w:t>Führen Sie Ihre Angaben</w:t>
      </w:r>
      <w:r w:rsidR="00852B65" w:rsidRPr="007710AB">
        <w:rPr>
          <w:color w:val="306895" w:themeColor="accent2" w:themeShade="BF"/>
          <w:lang w:val="de-DE"/>
        </w:rPr>
        <w:t xml:space="preserve"> zur Z</w:t>
      </w:r>
      <w:r>
        <w:rPr>
          <w:color w:val="306895" w:themeColor="accent2" w:themeShade="BF"/>
          <w:lang w:val="de-DE"/>
        </w:rPr>
        <w:t xml:space="preserve">ieladressierung, </w:t>
      </w:r>
      <w:r w:rsidR="00852B65" w:rsidRPr="007710AB">
        <w:rPr>
          <w:color w:val="306895" w:themeColor="accent2" w:themeShade="BF"/>
          <w:lang w:val="de-DE"/>
        </w:rPr>
        <w:t xml:space="preserve">Zielerfüllung </w:t>
      </w:r>
      <w:r>
        <w:rPr>
          <w:color w:val="306895" w:themeColor="accent2" w:themeShade="BF"/>
          <w:lang w:val="de-DE"/>
        </w:rPr>
        <w:t xml:space="preserve">und zu möglichen Zielkonflikten </w:t>
      </w:r>
      <w:r w:rsidR="00852B65" w:rsidRPr="007710AB">
        <w:rPr>
          <w:color w:val="306895" w:themeColor="accent2" w:themeShade="BF"/>
          <w:lang w:val="de-DE"/>
        </w:rPr>
        <w:t>innerhalb der vorgegebenen Längenangabe</w:t>
      </w:r>
      <w:r w:rsidR="00411865" w:rsidRPr="007710AB">
        <w:rPr>
          <w:color w:val="306895" w:themeColor="accent2" w:themeShade="BF"/>
          <w:lang w:val="de-DE"/>
        </w:rPr>
        <w:t xml:space="preserve"> so detailliert aus, dass sich die begutachtenden Personen ein Bild zu Ihrem geplanten Projekt machen können. Versuchen Sie trotzdem, knapp und präzise zu formulieren.</w:t>
      </w:r>
    </w:p>
    <w:p w14:paraId="5D838FF0" w14:textId="33C861D6" w:rsidR="00411865" w:rsidRPr="00852B65" w:rsidRDefault="00411865" w:rsidP="007710AB">
      <w:pPr>
        <w:pStyle w:val="Listenabsatz"/>
        <w:numPr>
          <w:ilvl w:val="0"/>
          <w:numId w:val="10"/>
        </w:numPr>
        <w:rPr>
          <w:color w:val="306895" w:themeColor="accent2" w:themeShade="BF"/>
          <w:lang w:val="de-DE"/>
        </w:rPr>
      </w:pPr>
      <w:r w:rsidRPr="00852B65">
        <w:rPr>
          <w:color w:val="306895" w:themeColor="accent2" w:themeShade="BF"/>
          <w:lang w:val="de-DE"/>
        </w:rPr>
        <w:t>Bitte entnehmen Sie allfällige weitere Hinweise zu inhaltlichen Vorgaben und Zielsetzungen dem Ausschreibungsleitfaden.</w:t>
      </w:r>
      <w:r w:rsidR="007710AB">
        <w:rPr>
          <w:color w:val="306895" w:themeColor="accent2" w:themeShade="BF"/>
          <w:lang w:val="de-DE"/>
        </w:rPr>
        <w:t xml:space="preserve"> </w:t>
      </w:r>
    </w:p>
    <w:p w14:paraId="4EC5F0D3" w14:textId="6AC312B6" w:rsidR="00756204" w:rsidRPr="00A256F8" w:rsidRDefault="00411865" w:rsidP="007710AB">
      <w:pPr>
        <w:pStyle w:val="Listenabsatz"/>
        <w:numPr>
          <w:ilvl w:val="0"/>
          <w:numId w:val="10"/>
        </w:numPr>
        <w:rPr>
          <w:color w:val="306895" w:themeColor="accent2" w:themeShade="BF"/>
          <w:lang w:val="de-DE"/>
        </w:rPr>
      </w:pPr>
      <w:r w:rsidRPr="00852B65">
        <w:rPr>
          <w:color w:val="306895" w:themeColor="accent2" w:themeShade="BF"/>
          <w:lang w:val="de-DE"/>
        </w:rPr>
        <w:t xml:space="preserve">Sollten Sie Fragen haben, wenden Sie sich bitte an Ihre Ansprechperson in </w:t>
      </w:r>
      <w:r w:rsidR="00D6273B">
        <w:rPr>
          <w:color w:val="306895" w:themeColor="accent2" w:themeShade="BF"/>
          <w:lang w:val="de-DE"/>
        </w:rPr>
        <w:t>der FFG (Kontaktinformationen siehe</w:t>
      </w:r>
      <w:r w:rsidRPr="00852B65">
        <w:rPr>
          <w:color w:val="306895" w:themeColor="accent2" w:themeShade="BF"/>
          <w:lang w:val="de-DE"/>
        </w:rPr>
        <w:t xml:space="preserve"> Ausschreibungsleitfaden).</w:t>
      </w:r>
      <w:r w:rsidR="00D6273B">
        <w:rPr>
          <w:color w:val="306895" w:themeColor="accent2" w:themeShade="BF"/>
          <w:lang w:val="de-DE"/>
        </w:rPr>
        <w:t xml:space="preserve"> Nähere Informationen finden Sie auf der </w:t>
      </w:r>
      <w:hyperlink r:id="rId8" w:history="1">
        <w:r w:rsidR="00D6273B" w:rsidRPr="00D6273B">
          <w:rPr>
            <w:rStyle w:val="Hyperlink"/>
            <w:lang w:val="de-DE"/>
          </w:rPr>
          <w:t>Ausschreibungswebsite</w:t>
        </w:r>
      </w:hyperlink>
      <w:r w:rsidR="00D6273B">
        <w:rPr>
          <w:color w:val="306895" w:themeColor="accent2" w:themeShade="BF"/>
          <w:lang w:val="de-DE"/>
        </w:rPr>
        <w:t xml:space="preserve">. </w:t>
      </w:r>
    </w:p>
    <w:p w14:paraId="585ADA36" w14:textId="310C9365" w:rsidR="00852B65" w:rsidRPr="00852B65" w:rsidRDefault="003B5105" w:rsidP="00BA3AD1">
      <w:pPr>
        <w:pStyle w:val="berschrift2"/>
        <w:rPr>
          <w:lang w:val="en-GB"/>
        </w:rPr>
      </w:pPr>
      <w:bookmarkStart w:id="3" w:name="_Toc196212171"/>
      <w:r w:rsidRPr="003B5105">
        <w:rPr>
          <w:lang w:val="en-GB"/>
        </w:rPr>
        <w:t xml:space="preserve">Operative </w:t>
      </w:r>
      <w:proofErr w:type="spellStart"/>
      <w:r w:rsidRPr="003B5105">
        <w:rPr>
          <w:lang w:val="en-GB"/>
        </w:rPr>
        <w:t>Ziele</w:t>
      </w:r>
      <w:bookmarkEnd w:id="3"/>
      <w:proofErr w:type="spellEnd"/>
    </w:p>
    <w:p w14:paraId="44F4A8AA" w14:textId="20A951D6" w:rsidR="00ED491A" w:rsidRDefault="00570C38" w:rsidP="003B5105">
      <w:pPr>
        <w:spacing w:after="220" w:line="240" w:lineRule="auto"/>
      </w:pPr>
      <w:r>
        <w:t xml:space="preserve">Folgende Information </w:t>
      </w:r>
      <w:r w:rsidR="00ED491A">
        <w:t>aus dem Ausschreibungsleitfaden:</w:t>
      </w:r>
    </w:p>
    <w:p w14:paraId="43603FD2" w14:textId="6A4A7197" w:rsidR="003B5105" w:rsidRPr="003B5105" w:rsidRDefault="003B5105" w:rsidP="003B5105">
      <w:pPr>
        <w:spacing w:after="220" w:line="240" w:lineRule="auto"/>
      </w:pPr>
      <w:r w:rsidRPr="003B5105">
        <w:t>Jedes eingereichte Fördervorhaben muss auf Projektebene mindestens drei der folgenden fünf operativen Ziele inhaltlich adressieren und klare Umsetzungspfade für die Projektlaufzeit und die Verwertung darstellen. Darüber hinaus ist gefordert, ebenso für die beiden weiteren operativen Ziele mögliche Beiträge, die das Projekt leisten kann, im Antrag zu adressieren. Die Darstellung potenzieller Zielkonflikte – beispielhaft Langlebigkeit versus Zerlegbarkeit oder Einsatz biogener Rohstoffe versus Gewichtseinsparung – sind zu berücksichtigen und im Antrag anzuführen. Die Ziele sind mit dieser Vorlage zu adressieren und separat im eCall hochzuladen.</w:t>
      </w:r>
    </w:p>
    <w:p w14:paraId="5E7D2A1D" w14:textId="77777777" w:rsidR="003B5105" w:rsidRPr="003B5105" w:rsidRDefault="003B5105" w:rsidP="007710AB">
      <w:pPr>
        <w:numPr>
          <w:ilvl w:val="0"/>
          <w:numId w:val="8"/>
        </w:numPr>
        <w:spacing w:before="120" w:after="220"/>
        <w:ind w:left="284" w:hanging="284"/>
        <w:rPr>
          <w:b/>
          <w:szCs w:val="22"/>
        </w:rPr>
      </w:pPr>
      <w:r w:rsidRPr="003B5105">
        <w:rPr>
          <w:b/>
          <w:szCs w:val="22"/>
        </w:rPr>
        <w:t>Ziel 1: Produktivitätssteigerung durch Optimieren des Ressourceneinsatzes mittels intelligenter und regionaler Nutzung und Herstellung von Produkten und Infrastruktur (</w:t>
      </w:r>
      <w:proofErr w:type="spellStart"/>
      <w:r w:rsidRPr="003B5105">
        <w:rPr>
          <w:b/>
          <w:szCs w:val="22"/>
        </w:rPr>
        <w:t>Refuse</w:t>
      </w:r>
      <w:proofErr w:type="spellEnd"/>
      <w:r w:rsidRPr="003B5105">
        <w:rPr>
          <w:b/>
          <w:szCs w:val="22"/>
        </w:rPr>
        <w:t xml:space="preserve"> – </w:t>
      </w:r>
      <w:proofErr w:type="spellStart"/>
      <w:r w:rsidRPr="003B5105">
        <w:rPr>
          <w:b/>
          <w:szCs w:val="22"/>
        </w:rPr>
        <w:t>Rethink</w:t>
      </w:r>
      <w:proofErr w:type="spellEnd"/>
      <w:r w:rsidRPr="003B5105">
        <w:rPr>
          <w:b/>
          <w:szCs w:val="22"/>
        </w:rPr>
        <w:t xml:space="preserve"> – </w:t>
      </w:r>
      <w:proofErr w:type="spellStart"/>
      <w:r w:rsidRPr="003B5105">
        <w:rPr>
          <w:b/>
          <w:szCs w:val="22"/>
        </w:rPr>
        <w:t>Reduce</w:t>
      </w:r>
      <w:proofErr w:type="spellEnd"/>
      <w:r w:rsidRPr="003B5105">
        <w:rPr>
          <w:b/>
          <w:szCs w:val="22"/>
        </w:rPr>
        <w:t>)</w:t>
      </w:r>
    </w:p>
    <w:p w14:paraId="02C577AD" w14:textId="77777777" w:rsidR="003B5105" w:rsidRPr="003B5105" w:rsidRDefault="003B5105" w:rsidP="003B5105">
      <w:pPr>
        <w:spacing w:after="240" w:line="240" w:lineRule="auto"/>
        <w:ind w:left="284"/>
        <w:rPr>
          <w:szCs w:val="22"/>
        </w:rPr>
      </w:pPr>
      <w:r w:rsidRPr="003B5105">
        <w:rPr>
          <w:szCs w:val="22"/>
        </w:rPr>
        <w:t>Forschungs- und Entwicklungsvorhaben im Bereich des intelligenten Produktdesigns, der Fertigungstechnologien oder Verfahrenstechnik tragen unter anderem dazu bei, dass Primärrohstoffe eingespart und/oder durch Sekundärrohstoffe oder biogene Rohstoffe substituiert werden. Die Einführung und der Einsatz digitaler Technologien leistet einen signifikanten Beitrag zur Verringerung von Ausschuss, Reduktion von Werkstoffen und Energiebedarf sowie zu einem optimierten Einsatz der Beschäftigten in Produktionsprozessen. In weiterer Folge soll durch diese Effizienz- und Produktivitätssteigerung auch die Wettbewerbsfähigkeit heimischer Unternehmen erhöht werden.</w:t>
      </w:r>
    </w:p>
    <w:p w14:paraId="6C8CD2DB" w14:textId="77777777" w:rsidR="003B5105" w:rsidRPr="003B5105" w:rsidRDefault="003B5105" w:rsidP="007710AB">
      <w:pPr>
        <w:numPr>
          <w:ilvl w:val="0"/>
          <w:numId w:val="8"/>
        </w:numPr>
        <w:spacing w:after="220"/>
        <w:ind w:left="284" w:hanging="284"/>
        <w:rPr>
          <w:b/>
          <w:szCs w:val="22"/>
        </w:rPr>
      </w:pPr>
      <w:r w:rsidRPr="003B5105">
        <w:rPr>
          <w:b/>
          <w:szCs w:val="22"/>
        </w:rPr>
        <w:t xml:space="preserve">Ziel 2: Intensivierung der Produktnutzung durch Verlängerung der Lebensdauer von Produkten, Komponenten und Infrastruktur (Reuse – </w:t>
      </w:r>
      <w:proofErr w:type="spellStart"/>
      <w:r w:rsidRPr="003B5105">
        <w:rPr>
          <w:b/>
          <w:szCs w:val="22"/>
        </w:rPr>
        <w:t>Repair</w:t>
      </w:r>
      <w:proofErr w:type="spellEnd"/>
      <w:r w:rsidRPr="003B5105">
        <w:rPr>
          <w:b/>
          <w:szCs w:val="22"/>
        </w:rPr>
        <w:t xml:space="preserve"> – </w:t>
      </w:r>
      <w:proofErr w:type="spellStart"/>
      <w:r w:rsidRPr="003B5105">
        <w:rPr>
          <w:b/>
          <w:szCs w:val="22"/>
        </w:rPr>
        <w:t>Refurbish</w:t>
      </w:r>
      <w:proofErr w:type="spellEnd"/>
      <w:r w:rsidRPr="003B5105">
        <w:rPr>
          <w:b/>
          <w:szCs w:val="22"/>
        </w:rPr>
        <w:t xml:space="preserve"> – </w:t>
      </w:r>
      <w:proofErr w:type="spellStart"/>
      <w:r w:rsidRPr="003B5105">
        <w:rPr>
          <w:b/>
          <w:szCs w:val="22"/>
        </w:rPr>
        <w:t>Remanufacture</w:t>
      </w:r>
      <w:proofErr w:type="spellEnd"/>
      <w:r w:rsidRPr="003B5105">
        <w:rPr>
          <w:b/>
          <w:szCs w:val="22"/>
        </w:rPr>
        <w:t xml:space="preserve"> – </w:t>
      </w:r>
      <w:proofErr w:type="spellStart"/>
      <w:r w:rsidRPr="003B5105">
        <w:rPr>
          <w:b/>
          <w:szCs w:val="22"/>
        </w:rPr>
        <w:t>Repurpose</w:t>
      </w:r>
      <w:proofErr w:type="spellEnd"/>
      <w:r w:rsidRPr="003B5105">
        <w:rPr>
          <w:b/>
          <w:szCs w:val="22"/>
        </w:rPr>
        <w:t>)</w:t>
      </w:r>
    </w:p>
    <w:p w14:paraId="7181FF70" w14:textId="77777777" w:rsidR="003B5105" w:rsidRPr="003B5105" w:rsidRDefault="003B5105" w:rsidP="003B5105">
      <w:pPr>
        <w:spacing w:after="240" w:line="240" w:lineRule="auto"/>
        <w:ind w:left="284"/>
        <w:rPr>
          <w:szCs w:val="22"/>
        </w:rPr>
      </w:pPr>
      <w:r w:rsidRPr="003B5105">
        <w:rPr>
          <w:szCs w:val="22"/>
        </w:rPr>
        <w:t>Forschungs- und Entwicklungsvorhaben leisten einen Beitrag zu einer signifikanten Lebensverlängerung und funktionalen Aufwertung von Produkten, wobei innovative Geschäftsmodelle zur häufigeren Verwendung dieser Produkte beitragen können, aber nicht im Fokus der FTI-Projekte stehen.</w:t>
      </w:r>
    </w:p>
    <w:p w14:paraId="23316167" w14:textId="77777777" w:rsidR="003B5105" w:rsidRPr="003B5105" w:rsidRDefault="003B5105" w:rsidP="007710AB">
      <w:pPr>
        <w:numPr>
          <w:ilvl w:val="0"/>
          <w:numId w:val="8"/>
        </w:numPr>
        <w:spacing w:after="220"/>
        <w:ind w:left="284" w:hanging="284"/>
        <w:rPr>
          <w:b/>
          <w:szCs w:val="22"/>
        </w:rPr>
      </w:pPr>
      <w:r w:rsidRPr="003B5105">
        <w:rPr>
          <w:b/>
          <w:szCs w:val="22"/>
        </w:rPr>
        <w:lastRenderedPageBreak/>
        <w:t xml:space="preserve">Ziel 3: Schließen von Stoffkreisläufen durch Wiederverwerten von Materialien (Recycling – </w:t>
      </w:r>
      <w:proofErr w:type="spellStart"/>
      <w:r w:rsidRPr="003B5105">
        <w:rPr>
          <w:b/>
          <w:szCs w:val="22"/>
        </w:rPr>
        <w:t>Recover</w:t>
      </w:r>
      <w:proofErr w:type="spellEnd"/>
      <w:r w:rsidRPr="003B5105">
        <w:rPr>
          <w:b/>
          <w:szCs w:val="22"/>
        </w:rPr>
        <w:t>)</w:t>
      </w:r>
    </w:p>
    <w:p w14:paraId="38726DAE" w14:textId="77777777" w:rsidR="003B5105" w:rsidRPr="003B5105" w:rsidRDefault="003B5105" w:rsidP="003B5105">
      <w:pPr>
        <w:spacing w:after="240" w:line="240" w:lineRule="auto"/>
        <w:ind w:left="284"/>
        <w:rPr>
          <w:szCs w:val="22"/>
        </w:rPr>
      </w:pPr>
      <w:r w:rsidRPr="003B5105">
        <w:rPr>
          <w:szCs w:val="22"/>
        </w:rPr>
        <w:t xml:space="preserve">Forschungs- und Entwicklungsvorhaben erforschen, entwickeln und erproben systemische Innovationen, die den Werterhalt von Gütern während des gesamten Lebenszyklus ganzheitlich berücksichtigen. Bei der Entwicklung innovativer Wertschöpfungskreisläufe ist die Beteiligung bzw. Berücksichtigung von </w:t>
      </w:r>
      <w:proofErr w:type="spellStart"/>
      <w:proofErr w:type="gramStart"/>
      <w:r w:rsidRPr="003B5105">
        <w:rPr>
          <w:szCs w:val="22"/>
        </w:rPr>
        <w:t>Akteur:innen</w:t>
      </w:r>
      <w:proofErr w:type="spellEnd"/>
      <w:proofErr w:type="gramEnd"/>
      <w:r w:rsidRPr="003B5105">
        <w:rPr>
          <w:szCs w:val="22"/>
        </w:rPr>
        <w:t xml:space="preserve"> entlang der gesamten Wertschöpfungskette – beispielhaft Material-, Produkthersteller, Logistiker, Endverbraucher, Sammel-, Sortier-, Recyclingbetriebe, und weitere - unerlässlich und muss sich in der Zusammensetzung des Projektkonsortiums oder durch das gezielte Einbinden von </w:t>
      </w:r>
      <w:proofErr w:type="spellStart"/>
      <w:r w:rsidRPr="003B5105">
        <w:rPr>
          <w:szCs w:val="22"/>
        </w:rPr>
        <w:t>Expert:innen</w:t>
      </w:r>
      <w:proofErr w:type="spellEnd"/>
      <w:r w:rsidRPr="003B5105">
        <w:rPr>
          <w:szCs w:val="22"/>
        </w:rPr>
        <w:t xml:space="preserve"> abbilden.</w:t>
      </w:r>
    </w:p>
    <w:p w14:paraId="18E68E12" w14:textId="77777777" w:rsidR="003B5105" w:rsidRPr="003B5105" w:rsidRDefault="003B5105" w:rsidP="007710AB">
      <w:pPr>
        <w:numPr>
          <w:ilvl w:val="0"/>
          <w:numId w:val="8"/>
        </w:numPr>
        <w:spacing w:after="220"/>
        <w:ind w:left="284" w:hanging="284"/>
        <w:rPr>
          <w:b/>
          <w:szCs w:val="22"/>
        </w:rPr>
      </w:pPr>
      <w:r w:rsidRPr="003B5105">
        <w:rPr>
          <w:b/>
          <w:szCs w:val="22"/>
        </w:rPr>
        <w:t>Ziel 4: Stärkung der Resilienz</w:t>
      </w:r>
      <w:r w:rsidRPr="003B5105">
        <w:rPr>
          <w:b/>
          <w:szCs w:val="22"/>
          <w:vertAlign w:val="superscript"/>
        </w:rPr>
        <w:footnoteReference w:id="1"/>
      </w:r>
      <w:r w:rsidRPr="003B5105">
        <w:rPr>
          <w:b/>
          <w:szCs w:val="22"/>
        </w:rPr>
        <w:t xml:space="preserve"> durch krisensichere, widerstandsfähige und gleichzeitig flexible Unternehmen</w:t>
      </w:r>
    </w:p>
    <w:p w14:paraId="5FE5048E" w14:textId="77777777" w:rsidR="003B5105" w:rsidRPr="003B5105" w:rsidRDefault="003B5105" w:rsidP="003B5105">
      <w:pPr>
        <w:spacing w:after="240" w:line="240" w:lineRule="auto"/>
        <w:ind w:left="284"/>
        <w:rPr>
          <w:szCs w:val="22"/>
        </w:rPr>
      </w:pPr>
      <w:r w:rsidRPr="003B5105">
        <w:rPr>
          <w:szCs w:val="22"/>
        </w:rPr>
        <w:t>Forschungs- und Entwicklungsvorhaben tragen zu einer nachhaltigen Stärkung des österreichischen Produktionsstandorts bei, indem Wertschöpfungsketten diversifiziert und digitalisiert werden, kritische Materialien und Rohstoffe substituiert sowie produzierende Betriebe und Unternehmen (wieder-)angesiedelt werden.</w:t>
      </w:r>
    </w:p>
    <w:p w14:paraId="6FECA861" w14:textId="77777777" w:rsidR="003B5105" w:rsidRPr="003B5105" w:rsidRDefault="003B5105" w:rsidP="007710AB">
      <w:pPr>
        <w:numPr>
          <w:ilvl w:val="0"/>
          <w:numId w:val="8"/>
        </w:numPr>
        <w:spacing w:after="220"/>
        <w:ind w:left="284" w:hanging="284"/>
        <w:rPr>
          <w:b/>
          <w:szCs w:val="22"/>
        </w:rPr>
      </w:pPr>
      <w:r w:rsidRPr="003B5105">
        <w:rPr>
          <w:b/>
          <w:szCs w:val="22"/>
        </w:rPr>
        <w:t>Ziel 5: Erhöhung der technologischen Souveränität</w:t>
      </w:r>
      <w:r w:rsidRPr="003B5105">
        <w:rPr>
          <w:b/>
          <w:szCs w:val="22"/>
          <w:vertAlign w:val="superscript"/>
        </w:rPr>
        <w:footnoteReference w:id="2"/>
      </w:r>
      <w:r w:rsidRPr="003B5105">
        <w:rPr>
          <w:b/>
          <w:szCs w:val="22"/>
        </w:rPr>
        <w:t xml:space="preserve"> Österreichs/Europas durch Reduktion der Technologie- und Ressourcen-Abhängigkeiten </w:t>
      </w:r>
    </w:p>
    <w:p w14:paraId="6504878C" w14:textId="77777777" w:rsidR="003B5105" w:rsidRPr="003B5105" w:rsidRDefault="003B5105" w:rsidP="003B5105">
      <w:pPr>
        <w:spacing w:after="240" w:line="240" w:lineRule="auto"/>
        <w:ind w:left="284"/>
        <w:rPr>
          <w:szCs w:val="22"/>
        </w:rPr>
      </w:pPr>
      <w:r w:rsidRPr="003B5105">
        <w:rPr>
          <w:szCs w:val="22"/>
        </w:rPr>
        <w:t>Forschungs- und Entwicklungsvorhaben tragen dazu bei, Abhängigkeiten von Technologieanbietern und Ressourcen außerhalb Europas zu verringern. Dafür sollen Schlüsseltechnologien in der Produktion kompetent eingesetzt sowie Kompetenzen zur Erforschung, Entwicklung, Gestaltung und Anwendung von Schlüsseltechnologien aufgebaut werden.</w:t>
      </w:r>
    </w:p>
    <w:p w14:paraId="16179B8C" w14:textId="71412E0E" w:rsidR="00756204" w:rsidRPr="00EA36F5" w:rsidRDefault="00756204">
      <w:pPr>
        <w:spacing w:line="240" w:lineRule="auto"/>
      </w:pPr>
      <w:r w:rsidRPr="00EA36F5">
        <w:br w:type="page"/>
      </w:r>
    </w:p>
    <w:p w14:paraId="72DE767F" w14:textId="77777777" w:rsidR="003B5105" w:rsidRPr="00EA36F5" w:rsidRDefault="003B5105" w:rsidP="007466CE">
      <w:pPr>
        <w:spacing w:after="240"/>
      </w:pPr>
    </w:p>
    <w:sdt>
      <w:sdtPr>
        <w:rPr>
          <w:rFonts w:asciiTheme="minorHAnsi" w:eastAsiaTheme="minorHAnsi" w:hAnsiTheme="minorHAnsi" w:cs="Times New Roman (Textkörper CS)"/>
          <w:b w:val="0"/>
          <w:bCs w:val="0"/>
          <w:caps w:val="0"/>
          <w:sz w:val="18"/>
          <w:szCs w:val="24"/>
          <w:lang w:val="en-GB" w:eastAsia="en-US"/>
        </w:rPr>
        <w:id w:val="1948587234"/>
        <w:docPartObj>
          <w:docPartGallery w:val="Table of Contents"/>
        </w:docPartObj>
      </w:sdtPr>
      <w:sdtEndPr>
        <w:rPr>
          <w:noProof/>
        </w:rPr>
      </w:sdtEndPr>
      <w:sdtContent>
        <w:p w14:paraId="157DBD03" w14:textId="41F6D45A" w:rsidR="008F64A7" w:rsidRPr="0084409C" w:rsidRDefault="00BA3AD1" w:rsidP="0078284C">
          <w:pPr>
            <w:pStyle w:val="Inhaltsverzeichnisberschrift"/>
            <w:rPr>
              <w:sz w:val="24"/>
              <w:lang w:val="en-GB"/>
            </w:rPr>
          </w:pPr>
          <w:r>
            <w:rPr>
              <w:sz w:val="24"/>
              <w:lang w:val="en-GB"/>
            </w:rPr>
            <w:t>Inhaltsverzeichnis</w:t>
          </w:r>
        </w:p>
        <w:p w14:paraId="7DE2D870" w14:textId="19E9417B" w:rsidR="00596586" w:rsidRDefault="00D82A06">
          <w:pPr>
            <w:pStyle w:val="Verzeichnis1"/>
            <w:tabs>
              <w:tab w:val="right" w:leader="dot" w:pos="7920"/>
            </w:tabs>
            <w:rPr>
              <w:rFonts w:eastAsiaTheme="minorEastAsia" w:cstheme="minorBidi"/>
              <w:b w:val="0"/>
              <w:bCs w:val="0"/>
              <w:noProof/>
              <w:color w:val="auto"/>
              <w:spacing w:val="0"/>
              <w:kern w:val="2"/>
              <w:sz w:val="24"/>
              <w:szCs w:val="24"/>
              <w:lang w:eastAsia="de-AT"/>
              <w14:ligatures w14:val="standardContextual"/>
            </w:rPr>
          </w:pPr>
          <w:r w:rsidRPr="0084409C">
            <w:rPr>
              <w:caps/>
              <w:smallCaps/>
              <w:sz w:val="16"/>
              <w:lang w:val="en-GB"/>
            </w:rPr>
            <w:fldChar w:fldCharType="begin"/>
          </w:r>
          <w:r w:rsidRPr="0084409C">
            <w:rPr>
              <w:caps/>
              <w:smallCaps/>
              <w:sz w:val="16"/>
              <w:lang w:val="en-GB"/>
            </w:rPr>
            <w:instrText xml:space="preserve"> TOC \o "1-5" \h \z \u </w:instrText>
          </w:r>
          <w:r w:rsidRPr="0084409C">
            <w:rPr>
              <w:caps/>
              <w:smallCaps/>
              <w:sz w:val="16"/>
              <w:lang w:val="en-GB"/>
            </w:rPr>
            <w:fldChar w:fldCharType="separate"/>
          </w:r>
          <w:hyperlink w:anchor="_Toc196212169" w:history="1">
            <w:r w:rsidR="00596586" w:rsidRPr="0040534C">
              <w:rPr>
                <w:rStyle w:val="Hyperlink"/>
                <w:noProof/>
                <w:lang w:val="en-GB"/>
              </w:rPr>
              <w:t>0</w:t>
            </w:r>
            <w:r w:rsidR="00596586">
              <w:rPr>
                <w:rFonts w:eastAsiaTheme="minorEastAsia" w:cstheme="minorBidi"/>
                <w:b w:val="0"/>
                <w:bCs w:val="0"/>
                <w:noProof/>
                <w:color w:val="auto"/>
                <w:spacing w:val="0"/>
                <w:kern w:val="2"/>
                <w:sz w:val="24"/>
                <w:szCs w:val="24"/>
                <w:lang w:eastAsia="de-AT"/>
                <w14:ligatures w14:val="standardContextual"/>
              </w:rPr>
              <w:tab/>
            </w:r>
            <w:r w:rsidR="00596586" w:rsidRPr="0040534C">
              <w:rPr>
                <w:rStyle w:val="Hyperlink"/>
                <w:noProof/>
                <w:lang w:val="en-GB"/>
              </w:rPr>
              <w:t>Generelle Information</w:t>
            </w:r>
            <w:r w:rsidR="00596586">
              <w:rPr>
                <w:noProof/>
                <w:webHidden/>
              </w:rPr>
              <w:tab/>
            </w:r>
            <w:r w:rsidR="00596586">
              <w:rPr>
                <w:noProof/>
                <w:webHidden/>
              </w:rPr>
              <w:fldChar w:fldCharType="begin"/>
            </w:r>
            <w:r w:rsidR="00596586">
              <w:rPr>
                <w:noProof/>
                <w:webHidden/>
              </w:rPr>
              <w:instrText xml:space="preserve"> PAGEREF _Toc196212169 \h </w:instrText>
            </w:r>
            <w:r w:rsidR="00596586">
              <w:rPr>
                <w:noProof/>
                <w:webHidden/>
              </w:rPr>
            </w:r>
            <w:r w:rsidR="00596586">
              <w:rPr>
                <w:noProof/>
                <w:webHidden/>
              </w:rPr>
              <w:fldChar w:fldCharType="separate"/>
            </w:r>
            <w:r w:rsidR="00596586">
              <w:rPr>
                <w:noProof/>
                <w:webHidden/>
              </w:rPr>
              <w:t>2</w:t>
            </w:r>
            <w:r w:rsidR="00596586">
              <w:rPr>
                <w:noProof/>
                <w:webHidden/>
              </w:rPr>
              <w:fldChar w:fldCharType="end"/>
            </w:r>
          </w:hyperlink>
        </w:p>
        <w:p w14:paraId="029633DB" w14:textId="718B91CC" w:rsidR="00596586" w:rsidRDefault="00596586">
          <w:pPr>
            <w:pStyle w:val="Verzeichnis2"/>
            <w:tabs>
              <w:tab w:val="left" w:pos="2268"/>
              <w:tab w:val="right" w:leader="dot" w:pos="7920"/>
            </w:tabs>
            <w:rPr>
              <w:rFonts w:eastAsiaTheme="minorEastAsia" w:cstheme="minorBidi"/>
              <w:b w:val="0"/>
              <w:noProof/>
              <w:color w:val="auto"/>
              <w:spacing w:val="0"/>
              <w:kern w:val="2"/>
              <w:sz w:val="24"/>
              <w:szCs w:val="24"/>
              <w:lang w:eastAsia="de-AT"/>
              <w14:ligatures w14:val="standardContextual"/>
            </w:rPr>
          </w:pPr>
          <w:hyperlink w:anchor="_Toc196212170" w:history="1">
            <w:r w:rsidRPr="0040534C">
              <w:rPr>
                <w:rStyle w:val="Hyperlink"/>
                <w:noProof/>
                <w:lang w:val="en-GB"/>
              </w:rPr>
              <w:t>0.1</w:t>
            </w:r>
            <w:r>
              <w:rPr>
                <w:rFonts w:eastAsiaTheme="minorEastAsia" w:cstheme="minorBidi"/>
                <w:b w:val="0"/>
                <w:noProof/>
                <w:color w:val="auto"/>
                <w:spacing w:val="0"/>
                <w:kern w:val="2"/>
                <w:sz w:val="24"/>
                <w:szCs w:val="24"/>
                <w:lang w:eastAsia="de-AT"/>
                <w14:ligatures w14:val="standardContextual"/>
              </w:rPr>
              <w:tab/>
            </w:r>
            <w:r w:rsidRPr="0040534C">
              <w:rPr>
                <w:rStyle w:val="Hyperlink"/>
                <w:noProof/>
                <w:lang w:val="en-GB"/>
              </w:rPr>
              <w:t>Anleitung zur Vorlage</w:t>
            </w:r>
            <w:r>
              <w:rPr>
                <w:noProof/>
                <w:webHidden/>
              </w:rPr>
              <w:tab/>
            </w:r>
            <w:r>
              <w:rPr>
                <w:noProof/>
                <w:webHidden/>
              </w:rPr>
              <w:fldChar w:fldCharType="begin"/>
            </w:r>
            <w:r>
              <w:rPr>
                <w:noProof/>
                <w:webHidden/>
              </w:rPr>
              <w:instrText xml:space="preserve"> PAGEREF _Toc196212170 \h </w:instrText>
            </w:r>
            <w:r>
              <w:rPr>
                <w:noProof/>
                <w:webHidden/>
              </w:rPr>
            </w:r>
            <w:r>
              <w:rPr>
                <w:noProof/>
                <w:webHidden/>
              </w:rPr>
              <w:fldChar w:fldCharType="separate"/>
            </w:r>
            <w:r>
              <w:rPr>
                <w:noProof/>
                <w:webHidden/>
              </w:rPr>
              <w:t>2</w:t>
            </w:r>
            <w:r>
              <w:rPr>
                <w:noProof/>
                <w:webHidden/>
              </w:rPr>
              <w:fldChar w:fldCharType="end"/>
            </w:r>
          </w:hyperlink>
        </w:p>
        <w:p w14:paraId="57501314" w14:textId="36C0612C" w:rsidR="00596586" w:rsidRDefault="00596586">
          <w:pPr>
            <w:pStyle w:val="Verzeichnis2"/>
            <w:tabs>
              <w:tab w:val="left" w:pos="2268"/>
              <w:tab w:val="right" w:leader="dot" w:pos="7920"/>
            </w:tabs>
            <w:rPr>
              <w:rFonts w:eastAsiaTheme="minorEastAsia" w:cstheme="minorBidi"/>
              <w:b w:val="0"/>
              <w:noProof/>
              <w:color w:val="auto"/>
              <w:spacing w:val="0"/>
              <w:kern w:val="2"/>
              <w:sz w:val="24"/>
              <w:szCs w:val="24"/>
              <w:lang w:eastAsia="de-AT"/>
              <w14:ligatures w14:val="standardContextual"/>
            </w:rPr>
          </w:pPr>
          <w:hyperlink w:anchor="_Toc196212171" w:history="1">
            <w:r w:rsidRPr="0040534C">
              <w:rPr>
                <w:rStyle w:val="Hyperlink"/>
                <w:noProof/>
                <w:lang w:val="en-GB"/>
              </w:rPr>
              <w:t>0.2</w:t>
            </w:r>
            <w:r>
              <w:rPr>
                <w:rFonts w:eastAsiaTheme="minorEastAsia" w:cstheme="minorBidi"/>
                <w:b w:val="0"/>
                <w:noProof/>
                <w:color w:val="auto"/>
                <w:spacing w:val="0"/>
                <w:kern w:val="2"/>
                <w:sz w:val="24"/>
                <w:szCs w:val="24"/>
                <w:lang w:eastAsia="de-AT"/>
                <w14:ligatures w14:val="standardContextual"/>
              </w:rPr>
              <w:tab/>
            </w:r>
            <w:r w:rsidRPr="0040534C">
              <w:rPr>
                <w:rStyle w:val="Hyperlink"/>
                <w:noProof/>
                <w:lang w:val="en-GB"/>
              </w:rPr>
              <w:t>Operative Ziele</w:t>
            </w:r>
            <w:r>
              <w:rPr>
                <w:noProof/>
                <w:webHidden/>
              </w:rPr>
              <w:tab/>
            </w:r>
            <w:r>
              <w:rPr>
                <w:noProof/>
                <w:webHidden/>
              </w:rPr>
              <w:fldChar w:fldCharType="begin"/>
            </w:r>
            <w:r>
              <w:rPr>
                <w:noProof/>
                <w:webHidden/>
              </w:rPr>
              <w:instrText xml:space="preserve"> PAGEREF _Toc196212171 \h </w:instrText>
            </w:r>
            <w:r>
              <w:rPr>
                <w:noProof/>
                <w:webHidden/>
              </w:rPr>
            </w:r>
            <w:r>
              <w:rPr>
                <w:noProof/>
                <w:webHidden/>
              </w:rPr>
              <w:fldChar w:fldCharType="separate"/>
            </w:r>
            <w:r>
              <w:rPr>
                <w:noProof/>
                <w:webHidden/>
              </w:rPr>
              <w:t>3</w:t>
            </w:r>
            <w:r>
              <w:rPr>
                <w:noProof/>
                <w:webHidden/>
              </w:rPr>
              <w:fldChar w:fldCharType="end"/>
            </w:r>
          </w:hyperlink>
        </w:p>
        <w:p w14:paraId="35F8BACA" w14:textId="6EBDFBA1" w:rsidR="00596586" w:rsidRDefault="00596586">
          <w:pPr>
            <w:pStyle w:val="Verzeichnis1"/>
            <w:tabs>
              <w:tab w:val="right" w:leader="dot" w:pos="7920"/>
            </w:tabs>
            <w:rPr>
              <w:rFonts w:eastAsiaTheme="minorEastAsia" w:cstheme="minorBidi"/>
              <w:b w:val="0"/>
              <w:bCs w:val="0"/>
              <w:noProof/>
              <w:color w:val="auto"/>
              <w:spacing w:val="0"/>
              <w:kern w:val="2"/>
              <w:sz w:val="24"/>
              <w:szCs w:val="24"/>
              <w:lang w:eastAsia="de-AT"/>
              <w14:ligatures w14:val="standardContextual"/>
            </w:rPr>
          </w:pPr>
          <w:hyperlink w:anchor="_Toc196212172" w:history="1">
            <w:r w:rsidRPr="0040534C">
              <w:rPr>
                <w:rStyle w:val="Hyperlink"/>
                <w:noProof/>
                <w:lang w:val="en-GB"/>
              </w:rPr>
              <w:t>1</w:t>
            </w:r>
            <w:r>
              <w:rPr>
                <w:rFonts w:eastAsiaTheme="minorEastAsia" w:cstheme="minorBidi"/>
                <w:b w:val="0"/>
                <w:bCs w:val="0"/>
                <w:noProof/>
                <w:color w:val="auto"/>
                <w:spacing w:val="0"/>
                <w:kern w:val="2"/>
                <w:sz w:val="24"/>
                <w:szCs w:val="24"/>
                <w:lang w:eastAsia="de-AT"/>
                <w14:ligatures w14:val="standardContextual"/>
              </w:rPr>
              <w:tab/>
            </w:r>
            <w:r w:rsidRPr="0040534C">
              <w:rPr>
                <w:rStyle w:val="Hyperlink"/>
                <w:noProof/>
                <w:lang w:val="en-GB"/>
              </w:rPr>
              <w:t>Ergänzung zum Projektantrag</w:t>
            </w:r>
            <w:r>
              <w:rPr>
                <w:noProof/>
                <w:webHidden/>
              </w:rPr>
              <w:tab/>
            </w:r>
            <w:r>
              <w:rPr>
                <w:noProof/>
                <w:webHidden/>
              </w:rPr>
              <w:fldChar w:fldCharType="begin"/>
            </w:r>
            <w:r>
              <w:rPr>
                <w:noProof/>
                <w:webHidden/>
              </w:rPr>
              <w:instrText xml:space="preserve"> PAGEREF _Toc196212172 \h </w:instrText>
            </w:r>
            <w:r>
              <w:rPr>
                <w:noProof/>
                <w:webHidden/>
              </w:rPr>
            </w:r>
            <w:r>
              <w:rPr>
                <w:noProof/>
                <w:webHidden/>
              </w:rPr>
              <w:fldChar w:fldCharType="separate"/>
            </w:r>
            <w:r>
              <w:rPr>
                <w:noProof/>
                <w:webHidden/>
              </w:rPr>
              <w:t>6</w:t>
            </w:r>
            <w:r>
              <w:rPr>
                <w:noProof/>
                <w:webHidden/>
              </w:rPr>
              <w:fldChar w:fldCharType="end"/>
            </w:r>
          </w:hyperlink>
        </w:p>
        <w:p w14:paraId="22229DAB" w14:textId="456D2B02" w:rsidR="00596586" w:rsidRDefault="00596586">
          <w:pPr>
            <w:pStyle w:val="Verzeichnis2"/>
            <w:tabs>
              <w:tab w:val="left" w:pos="2268"/>
              <w:tab w:val="right" w:leader="dot" w:pos="7920"/>
            </w:tabs>
            <w:rPr>
              <w:rFonts w:eastAsiaTheme="minorEastAsia" w:cstheme="minorBidi"/>
              <w:b w:val="0"/>
              <w:noProof/>
              <w:color w:val="auto"/>
              <w:spacing w:val="0"/>
              <w:kern w:val="2"/>
              <w:sz w:val="24"/>
              <w:szCs w:val="24"/>
              <w:lang w:eastAsia="de-AT"/>
              <w14:ligatures w14:val="standardContextual"/>
            </w:rPr>
          </w:pPr>
          <w:hyperlink w:anchor="_Toc196212173" w:history="1">
            <w:r w:rsidRPr="0040534C">
              <w:rPr>
                <w:rStyle w:val="Hyperlink"/>
                <w:noProof/>
                <w:lang w:val="en-GB"/>
              </w:rPr>
              <w:t>1.1</w:t>
            </w:r>
            <w:r>
              <w:rPr>
                <w:rFonts w:eastAsiaTheme="minorEastAsia" w:cstheme="minorBidi"/>
                <w:b w:val="0"/>
                <w:noProof/>
                <w:color w:val="auto"/>
                <w:spacing w:val="0"/>
                <w:kern w:val="2"/>
                <w:sz w:val="24"/>
                <w:szCs w:val="24"/>
                <w:lang w:eastAsia="de-AT"/>
                <w14:ligatures w14:val="standardContextual"/>
              </w:rPr>
              <w:tab/>
            </w:r>
            <w:r w:rsidRPr="0040534C">
              <w:rPr>
                <w:rStyle w:val="Hyperlink"/>
                <w:noProof/>
                <w:lang w:val="en-GB"/>
              </w:rPr>
              <w:t>Operatives Ziel 1</w:t>
            </w:r>
            <w:r>
              <w:rPr>
                <w:noProof/>
                <w:webHidden/>
              </w:rPr>
              <w:tab/>
            </w:r>
            <w:r>
              <w:rPr>
                <w:noProof/>
                <w:webHidden/>
              </w:rPr>
              <w:fldChar w:fldCharType="begin"/>
            </w:r>
            <w:r>
              <w:rPr>
                <w:noProof/>
                <w:webHidden/>
              </w:rPr>
              <w:instrText xml:space="preserve"> PAGEREF _Toc196212173 \h </w:instrText>
            </w:r>
            <w:r>
              <w:rPr>
                <w:noProof/>
                <w:webHidden/>
              </w:rPr>
            </w:r>
            <w:r>
              <w:rPr>
                <w:noProof/>
                <w:webHidden/>
              </w:rPr>
              <w:fldChar w:fldCharType="separate"/>
            </w:r>
            <w:r>
              <w:rPr>
                <w:noProof/>
                <w:webHidden/>
              </w:rPr>
              <w:t>6</w:t>
            </w:r>
            <w:r>
              <w:rPr>
                <w:noProof/>
                <w:webHidden/>
              </w:rPr>
              <w:fldChar w:fldCharType="end"/>
            </w:r>
          </w:hyperlink>
        </w:p>
        <w:p w14:paraId="25076B23" w14:textId="3C25D49B" w:rsidR="00596586" w:rsidRDefault="00596586">
          <w:pPr>
            <w:pStyle w:val="Verzeichnis2"/>
            <w:tabs>
              <w:tab w:val="left" w:pos="2268"/>
              <w:tab w:val="right" w:leader="dot" w:pos="7920"/>
            </w:tabs>
            <w:rPr>
              <w:rFonts w:eastAsiaTheme="minorEastAsia" w:cstheme="minorBidi"/>
              <w:b w:val="0"/>
              <w:noProof/>
              <w:color w:val="auto"/>
              <w:spacing w:val="0"/>
              <w:kern w:val="2"/>
              <w:sz w:val="24"/>
              <w:szCs w:val="24"/>
              <w:lang w:eastAsia="de-AT"/>
              <w14:ligatures w14:val="standardContextual"/>
            </w:rPr>
          </w:pPr>
          <w:hyperlink w:anchor="_Toc196212174" w:history="1">
            <w:r w:rsidRPr="0040534C">
              <w:rPr>
                <w:rStyle w:val="Hyperlink"/>
                <w:noProof/>
                <w:lang w:val="en-GB"/>
              </w:rPr>
              <w:t>1.2</w:t>
            </w:r>
            <w:r>
              <w:rPr>
                <w:rFonts w:eastAsiaTheme="minorEastAsia" w:cstheme="minorBidi"/>
                <w:b w:val="0"/>
                <w:noProof/>
                <w:color w:val="auto"/>
                <w:spacing w:val="0"/>
                <w:kern w:val="2"/>
                <w:sz w:val="24"/>
                <w:szCs w:val="24"/>
                <w:lang w:eastAsia="de-AT"/>
                <w14:ligatures w14:val="standardContextual"/>
              </w:rPr>
              <w:tab/>
            </w:r>
            <w:r w:rsidRPr="0040534C">
              <w:rPr>
                <w:rStyle w:val="Hyperlink"/>
                <w:noProof/>
                <w:lang w:val="en-GB"/>
              </w:rPr>
              <w:t>Operatives Ziel 2</w:t>
            </w:r>
            <w:r>
              <w:rPr>
                <w:noProof/>
                <w:webHidden/>
              </w:rPr>
              <w:tab/>
            </w:r>
            <w:r>
              <w:rPr>
                <w:noProof/>
                <w:webHidden/>
              </w:rPr>
              <w:fldChar w:fldCharType="begin"/>
            </w:r>
            <w:r>
              <w:rPr>
                <w:noProof/>
                <w:webHidden/>
              </w:rPr>
              <w:instrText xml:space="preserve"> PAGEREF _Toc196212174 \h </w:instrText>
            </w:r>
            <w:r>
              <w:rPr>
                <w:noProof/>
                <w:webHidden/>
              </w:rPr>
            </w:r>
            <w:r>
              <w:rPr>
                <w:noProof/>
                <w:webHidden/>
              </w:rPr>
              <w:fldChar w:fldCharType="separate"/>
            </w:r>
            <w:r>
              <w:rPr>
                <w:noProof/>
                <w:webHidden/>
              </w:rPr>
              <w:t>6</w:t>
            </w:r>
            <w:r>
              <w:rPr>
                <w:noProof/>
                <w:webHidden/>
              </w:rPr>
              <w:fldChar w:fldCharType="end"/>
            </w:r>
          </w:hyperlink>
        </w:p>
        <w:p w14:paraId="28A5D22B" w14:textId="73826F06" w:rsidR="00596586" w:rsidRDefault="00596586">
          <w:pPr>
            <w:pStyle w:val="Verzeichnis2"/>
            <w:tabs>
              <w:tab w:val="left" w:pos="2268"/>
              <w:tab w:val="right" w:leader="dot" w:pos="7920"/>
            </w:tabs>
            <w:rPr>
              <w:rFonts w:eastAsiaTheme="minorEastAsia" w:cstheme="minorBidi"/>
              <w:b w:val="0"/>
              <w:noProof/>
              <w:color w:val="auto"/>
              <w:spacing w:val="0"/>
              <w:kern w:val="2"/>
              <w:sz w:val="24"/>
              <w:szCs w:val="24"/>
              <w:lang w:eastAsia="de-AT"/>
              <w14:ligatures w14:val="standardContextual"/>
            </w:rPr>
          </w:pPr>
          <w:hyperlink w:anchor="_Toc196212175" w:history="1">
            <w:r w:rsidRPr="0040534C">
              <w:rPr>
                <w:rStyle w:val="Hyperlink"/>
                <w:noProof/>
                <w:lang w:val="en-GB"/>
              </w:rPr>
              <w:t>1.3</w:t>
            </w:r>
            <w:r>
              <w:rPr>
                <w:rFonts w:eastAsiaTheme="minorEastAsia" w:cstheme="minorBidi"/>
                <w:b w:val="0"/>
                <w:noProof/>
                <w:color w:val="auto"/>
                <w:spacing w:val="0"/>
                <w:kern w:val="2"/>
                <w:sz w:val="24"/>
                <w:szCs w:val="24"/>
                <w:lang w:eastAsia="de-AT"/>
                <w14:ligatures w14:val="standardContextual"/>
              </w:rPr>
              <w:tab/>
            </w:r>
            <w:r w:rsidRPr="0040534C">
              <w:rPr>
                <w:rStyle w:val="Hyperlink"/>
                <w:noProof/>
                <w:lang w:val="en-GB"/>
              </w:rPr>
              <w:t>Operatives Ziel 3</w:t>
            </w:r>
            <w:r>
              <w:rPr>
                <w:noProof/>
                <w:webHidden/>
              </w:rPr>
              <w:tab/>
            </w:r>
            <w:r>
              <w:rPr>
                <w:noProof/>
                <w:webHidden/>
              </w:rPr>
              <w:fldChar w:fldCharType="begin"/>
            </w:r>
            <w:r>
              <w:rPr>
                <w:noProof/>
                <w:webHidden/>
              </w:rPr>
              <w:instrText xml:space="preserve"> PAGEREF _Toc196212175 \h </w:instrText>
            </w:r>
            <w:r>
              <w:rPr>
                <w:noProof/>
                <w:webHidden/>
              </w:rPr>
            </w:r>
            <w:r>
              <w:rPr>
                <w:noProof/>
                <w:webHidden/>
              </w:rPr>
              <w:fldChar w:fldCharType="separate"/>
            </w:r>
            <w:r>
              <w:rPr>
                <w:noProof/>
                <w:webHidden/>
              </w:rPr>
              <w:t>6</w:t>
            </w:r>
            <w:r>
              <w:rPr>
                <w:noProof/>
                <w:webHidden/>
              </w:rPr>
              <w:fldChar w:fldCharType="end"/>
            </w:r>
          </w:hyperlink>
        </w:p>
        <w:p w14:paraId="7C7C74CA" w14:textId="54E1675C" w:rsidR="00596586" w:rsidRDefault="00596586">
          <w:pPr>
            <w:pStyle w:val="Verzeichnis2"/>
            <w:tabs>
              <w:tab w:val="left" w:pos="2268"/>
              <w:tab w:val="right" w:leader="dot" w:pos="7920"/>
            </w:tabs>
            <w:rPr>
              <w:rFonts w:eastAsiaTheme="minorEastAsia" w:cstheme="minorBidi"/>
              <w:b w:val="0"/>
              <w:noProof/>
              <w:color w:val="auto"/>
              <w:spacing w:val="0"/>
              <w:kern w:val="2"/>
              <w:sz w:val="24"/>
              <w:szCs w:val="24"/>
              <w:lang w:eastAsia="de-AT"/>
              <w14:ligatures w14:val="standardContextual"/>
            </w:rPr>
          </w:pPr>
          <w:hyperlink w:anchor="_Toc196212176" w:history="1">
            <w:r w:rsidRPr="0040534C">
              <w:rPr>
                <w:rStyle w:val="Hyperlink"/>
                <w:noProof/>
                <w:lang w:val="en-GB"/>
              </w:rPr>
              <w:t>1.4</w:t>
            </w:r>
            <w:r>
              <w:rPr>
                <w:rFonts w:eastAsiaTheme="minorEastAsia" w:cstheme="minorBidi"/>
                <w:b w:val="0"/>
                <w:noProof/>
                <w:color w:val="auto"/>
                <w:spacing w:val="0"/>
                <w:kern w:val="2"/>
                <w:sz w:val="24"/>
                <w:szCs w:val="24"/>
                <w:lang w:eastAsia="de-AT"/>
                <w14:ligatures w14:val="standardContextual"/>
              </w:rPr>
              <w:tab/>
            </w:r>
            <w:r w:rsidRPr="0040534C">
              <w:rPr>
                <w:rStyle w:val="Hyperlink"/>
                <w:noProof/>
                <w:lang w:val="en-GB"/>
              </w:rPr>
              <w:t>Operatives Ziel 4</w:t>
            </w:r>
            <w:r>
              <w:rPr>
                <w:noProof/>
                <w:webHidden/>
              </w:rPr>
              <w:tab/>
            </w:r>
            <w:r>
              <w:rPr>
                <w:noProof/>
                <w:webHidden/>
              </w:rPr>
              <w:fldChar w:fldCharType="begin"/>
            </w:r>
            <w:r>
              <w:rPr>
                <w:noProof/>
                <w:webHidden/>
              </w:rPr>
              <w:instrText xml:space="preserve"> PAGEREF _Toc196212176 \h </w:instrText>
            </w:r>
            <w:r>
              <w:rPr>
                <w:noProof/>
                <w:webHidden/>
              </w:rPr>
            </w:r>
            <w:r>
              <w:rPr>
                <w:noProof/>
                <w:webHidden/>
              </w:rPr>
              <w:fldChar w:fldCharType="separate"/>
            </w:r>
            <w:r>
              <w:rPr>
                <w:noProof/>
                <w:webHidden/>
              </w:rPr>
              <w:t>7</w:t>
            </w:r>
            <w:r>
              <w:rPr>
                <w:noProof/>
                <w:webHidden/>
              </w:rPr>
              <w:fldChar w:fldCharType="end"/>
            </w:r>
          </w:hyperlink>
        </w:p>
        <w:p w14:paraId="4D9959ED" w14:textId="603AAE41" w:rsidR="00596586" w:rsidRDefault="00596586">
          <w:pPr>
            <w:pStyle w:val="Verzeichnis2"/>
            <w:tabs>
              <w:tab w:val="left" w:pos="2268"/>
              <w:tab w:val="right" w:leader="dot" w:pos="7920"/>
            </w:tabs>
            <w:rPr>
              <w:rFonts w:eastAsiaTheme="minorEastAsia" w:cstheme="minorBidi"/>
              <w:b w:val="0"/>
              <w:noProof/>
              <w:color w:val="auto"/>
              <w:spacing w:val="0"/>
              <w:kern w:val="2"/>
              <w:sz w:val="24"/>
              <w:szCs w:val="24"/>
              <w:lang w:eastAsia="de-AT"/>
              <w14:ligatures w14:val="standardContextual"/>
            </w:rPr>
          </w:pPr>
          <w:hyperlink w:anchor="_Toc196212177" w:history="1">
            <w:r w:rsidRPr="0040534C">
              <w:rPr>
                <w:rStyle w:val="Hyperlink"/>
                <w:noProof/>
                <w:lang w:val="en-GB"/>
              </w:rPr>
              <w:t>1.5</w:t>
            </w:r>
            <w:r>
              <w:rPr>
                <w:rFonts w:eastAsiaTheme="minorEastAsia" w:cstheme="minorBidi"/>
                <w:b w:val="0"/>
                <w:noProof/>
                <w:color w:val="auto"/>
                <w:spacing w:val="0"/>
                <w:kern w:val="2"/>
                <w:sz w:val="24"/>
                <w:szCs w:val="24"/>
                <w:lang w:eastAsia="de-AT"/>
                <w14:ligatures w14:val="standardContextual"/>
              </w:rPr>
              <w:tab/>
            </w:r>
            <w:r w:rsidRPr="0040534C">
              <w:rPr>
                <w:rStyle w:val="Hyperlink"/>
                <w:noProof/>
                <w:lang w:val="en-GB"/>
              </w:rPr>
              <w:t>Operatives Ziel 5</w:t>
            </w:r>
            <w:r>
              <w:rPr>
                <w:noProof/>
                <w:webHidden/>
              </w:rPr>
              <w:tab/>
            </w:r>
            <w:r>
              <w:rPr>
                <w:noProof/>
                <w:webHidden/>
              </w:rPr>
              <w:fldChar w:fldCharType="begin"/>
            </w:r>
            <w:r>
              <w:rPr>
                <w:noProof/>
                <w:webHidden/>
              </w:rPr>
              <w:instrText xml:space="preserve"> PAGEREF _Toc196212177 \h </w:instrText>
            </w:r>
            <w:r>
              <w:rPr>
                <w:noProof/>
                <w:webHidden/>
              </w:rPr>
            </w:r>
            <w:r>
              <w:rPr>
                <w:noProof/>
                <w:webHidden/>
              </w:rPr>
              <w:fldChar w:fldCharType="separate"/>
            </w:r>
            <w:r>
              <w:rPr>
                <w:noProof/>
                <w:webHidden/>
              </w:rPr>
              <w:t>7</w:t>
            </w:r>
            <w:r>
              <w:rPr>
                <w:noProof/>
                <w:webHidden/>
              </w:rPr>
              <w:fldChar w:fldCharType="end"/>
            </w:r>
          </w:hyperlink>
        </w:p>
        <w:p w14:paraId="1E4EA989" w14:textId="0F1BAC59" w:rsidR="00BA3AD1" w:rsidRDefault="00D82A06" w:rsidP="00BA3AD1">
          <w:pPr>
            <w:rPr>
              <w:noProof/>
              <w:sz w:val="18"/>
              <w:lang w:val="en-GB"/>
            </w:rPr>
          </w:pPr>
          <w:r w:rsidRPr="0084409C">
            <w:rPr>
              <w:caps/>
              <w:smallCaps/>
              <w:sz w:val="16"/>
              <w:szCs w:val="20"/>
              <w:lang w:val="en-GB"/>
            </w:rPr>
            <w:fldChar w:fldCharType="end"/>
          </w:r>
        </w:p>
      </w:sdtContent>
    </w:sdt>
    <w:bookmarkStart w:id="4" w:name="_Toc505700496" w:displacedByCustomXml="prev"/>
    <w:bookmarkEnd w:id="4" w:displacedByCustomXml="prev"/>
    <w:bookmarkStart w:id="5" w:name="_Toc505700281" w:displacedByCustomXml="prev"/>
    <w:bookmarkEnd w:id="5" w:displacedByCustomXml="prev"/>
    <w:bookmarkStart w:id="6" w:name="_Toc430158297" w:displacedByCustomXml="prev"/>
    <w:p w14:paraId="1981ECF4" w14:textId="2654CD24" w:rsidR="007512B7" w:rsidRPr="00BA3AD1" w:rsidRDefault="007512B7" w:rsidP="00BA3AD1">
      <w:pPr>
        <w:rPr>
          <w:lang w:val="en-GB"/>
        </w:rPr>
      </w:pPr>
      <w:r>
        <w:rPr>
          <w:lang w:val="en-GB"/>
        </w:rPr>
        <w:br w:type="page"/>
      </w:r>
    </w:p>
    <w:p w14:paraId="42AEC3D0" w14:textId="7C68DDB6" w:rsidR="0021554E" w:rsidRPr="0084409C" w:rsidRDefault="00756204" w:rsidP="00506DD9">
      <w:pPr>
        <w:pStyle w:val="berschrift1"/>
        <w:rPr>
          <w:lang w:val="en-GB"/>
        </w:rPr>
      </w:pPr>
      <w:bookmarkStart w:id="7" w:name="_Toc171846246"/>
      <w:bookmarkStart w:id="8" w:name="_Toc196212172"/>
      <w:bookmarkEnd w:id="6"/>
      <w:r>
        <w:rPr>
          <w:lang w:val="en-GB"/>
        </w:rPr>
        <w:lastRenderedPageBreak/>
        <w:t>Ergänzung zum Projektantrag</w:t>
      </w:r>
      <w:bookmarkEnd w:id="8"/>
    </w:p>
    <w:p w14:paraId="5E236E53" w14:textId="418F6E8C" w:rsidR="0021554E" w:rsidRPr="0084409C" w:rsidRDefault="0021554E" w:rsidP="0021554E">
      <w:pPr>
        <w:pStyle w:val="a"/>
        <w:rPr>
          <w:lang w:val="en-GB"/>
        </w:rPr>
      </w:pPr>
      <w:r w:rsidRPr="0084409C">
        <w:rPr>
          <w:lang w:val="en-GB"/>
        </w:rPr>
        <w:t>_</w:t>
      </w:r>
    </w:p>
    <w:p w14:paraId="104C56D9" w14:textId="234BE323" w:rsidR="0021554E" w:rsidRPr="00506DD9" w:rsidRDefault="00756204" w:rsidP="00BA3AD1">
      <w:pPr>
        <w:pStyle w:val="berschrift2"/>
        <w:rPr>
          <w:lang w:val="en-GB"/>
        </w:rPr>
      </w:pPr>
      <w:bookmarkStart w:id="9" w:name="_Toc416349694"/>
      <w:bookmarkStart w:id="10" w:name="_Toc416781011"/>
      <w:bookmarkStart w:id="11" w:name="_Toc417049360"/>
      <w:bookmarkStart w:id="12" w:name="_Toc414620633"/>
      <w:bookmarkStart w:id="13" w:name="_Toc414620828"/>
      <w:bookmarkStart w:id="14" w:name="_Toc416349695"/>
      <w:bookmarkStart w:id="15" w:name="_Toc416781012"/>
      <w:bookmarkStart w:id="16" w:name="_Toc417049361"/>
      <w:bookmarkStart w:id="17" w:name="_Toc414620634"/>
      <w:bookmarkStart w:id="18" w:name="_Toc414620829"/>
      <w:bookmarkStart w:id="19" w:name="_Toc416349696"/>
      <w:bookmarkStart w:id="20" w:name="_Toc416781013"/>
      <w:bookmarkStart w:id="21" w:name="_Toc417049362"/>
      <w:bookmarkStart w:id="22" w:name="_Toc414620635"/>
      <w:bookmarkStart w:id="23" w:name="_Toc414620830"/>
      <w:bookmarkStart w:id="24" w:name="_Toc416349697"/>
      <w:bookmarkStart w:id="25" w:name="_Toc416781014"/>
      <w:bookmarkStart w:id="26" w:name="_Toc417049363"/>
      <w:bookmarkStart w:id="27" w:name="_Toc414620636"/>
      <w:bookmarkStart w:id="28" w:name="_Toc414620831"/>
      <w:bookmarkStart w:id="29" w:name="_Toc416349698"/>
      <w:bookmarkStart w:id="30" w:name="_Toc416781015"/>
      <w:bookmarkStart w:id="31" w:name="_Toc417049364"/>
      <w:bookmarkStart w:id="32" w:name="_Toc414620639"/>
      <w:bookmarkStart w:id="33" w:name="_Toc414620834"/>
      <w:bookmarkStart w:id="34" w:name="_Toc416349701"/>
      <w:bookmarkStart w:id="35" w:name="_Toc416781018"/>
      <w:bookmarkStart w:id="36" w:name="_Toc417049367"/>
      <w:bookmarkStart w:id="37" w:name="_Toc291166266"/>
      <w:bookmarkStart w:id="38" w:name="_Toc291589161"/>
      <w:bookmarkStart w:id="39" w:name="_Toc414620642"/>
      <w:bookmarkStart w:id="40" w:name="_Toc414620837"/>
      <w:bookmarkStart w:id="41" w:name="_Toc416349704"/>
      <w:bookmarkStart w:id="42" w:name="_Toc416781021"/>
      <w:bookmarkStart w:id="43" w:name="_Toc417049370"/>
      <w:bookmarkStart w:id="44" w:name="_Toc414620643"/>
      <w:bookmarkStart w:id="45" w:name="_Toc414620838"/>
      <w:bookmarkStart w:id="46" w:name="_Toc416349705"/>
      <w:bookmarkStart w:id="47" w:name="_Toc416781022"/>
      <w:bookmarkStart w:id="48" w:name="_Toc417049371"/>
      <w:bookmarkStart w:id="49" w:name="_Toc414620644"/>
      <w:bookmarkStart w:id="50" w:name="_Toc414620839"/>
      <w:bookmarkStart w:id="51" w:name="_Toc416349706"/>
      <w:bookmarkStart w:id="52" w:name="_Toc416781023"/>
      <w:bookmarkStart w:id="53" w:name="_Toc417049372"/>
      <w:bookmarkStart w:id="54" w:name="_Toc414620645"/>
      <w:bookmarkStart w:id="55" w:name="_Toc414620840"/>
      <w:bookmarkStart w:id="56" w:name="_Toc416349707"/>
      <w:bookmarkStart w:id="57" w:name="_Toc416781024"/>
      <w:bookmarkStart w:id="58" w:name="_Toc417049373"/>
      <w:bookmarkStart w:id="59" w:name="_Toc414620646"/>
      <w:bookmarkStart w:id="60" w:name="_Toc414620841"/>
      <w:bookmarkStart w:id="61" w:name="_Toc416349708"/>
      <w:bookmarkStart w:id="62" w:name="_Toc416781025"/>
      <w:bookmarkStart w:id="63" w:name="_Toc417049374"/>
      <w:bookmarkStart w:id="64" w:name="_Toc414620649"/>
      <w:bookmarkStart w:id="65" w:name="_Toc414620844"/>
      <w:bookmarkStart w:id="66" w:name="_Toc416349711"/>
      <w:bookmarkStart w:id="67" w:name="_Toc416781028"/>
      <w:bookmarkStart w:id="68" w:name="_Toc417049377"/>
      <w:bookmarkStart w:id="69" w:name="_Toc414620652"/>
      <w:bookmarkStart w:id="70" w:name="_Toc414620847"/>
      <w:bookmarkStart w:id="71" w:name="_Toc416349714"/>
      <w:bookmarkStart w:id="72" w:name="_Toc416781031"/>
      <w:bookmarkStart w:id="73" w:name="_Toc417049380"/>
      <w:bookmarkStart w:id="74" w:name="_Toc414620662"/>
      <w:bookmarkStart w:id="75" w:name="_Toc414620857"/>
      <w:bookmarkStart w:id="76" w:name="_Toc416349724"/>
      <w:bookmarkStart w:id="77" w:name="_Toc416781041"/>
      <w:bookmarkStart w:id="78" w:name="_Toc417049390"/>
      <w:bookmarkStart w:id="79" w:name="_Toc414620663"/>
      <w:bookmarkStart w:id="80" w:name="_Toc414620858"/>
      <w:bookmarkStart w:id="81" w:name="_Toc416349725"/>
      <w:bookmarkStart w:id="82" w:name="_Toc416781042"/>
      <w:bookmarkStart w:id="83" w:name="_Toc417049391"/>
      <w:bookmarkStart w:id="84" w:name="_Toc414620664"/>
      <w:bookmarkStart w:id="85" w:name="_Toc414620859"/>
      <w:bookmarkStart w:id="86" w:name="_Toc416349726"/>
      <w:bookmarkStart w:id="87" w:name="_Toc416781043"/>
      <w:bookmarkStart w:id="88" w:name="_Toc417049392"/>
      <w:bookmarkStart w:id="89" w:name="_Toc414620670"/>
      <w:bookmarkStart w:id="90" w:name="_Toc414620865"/>
      <w:bookmarkStart w:id="91" w:name="_Toc416349732"/>
      <w:bookmarkStart w:id="92" w:name="_Toc416781049"/>
      <w:bookmarkStart w:id="93" w:name="_Toc417049398"/>
      <w:bookmarkStart w:id="94" w:name="_Toc414620671"/>
      <w:bookmarkStart w:id="95" w:name="_Toc414620866"/>
      <w:bookmarkStart w:id="96" w:name="_Toc416349733"/>
      <w:bookmarkStart w:id="97" w:name="_Toc416781050"/>
      <w:bookmarkStart w:id="98" w:name="_Toc417049399"/>
      <w:bookmarkStart w:id="99" w:name="_Toc414620672"/>
      <w:bookmarkStart w:id="100" w:name="_Toc414620867"/>
      <w:bookmarkStart w:id="101" w:name="_Toc416349734"/>
      <w:bookmarkStart w:id="102" w:name="_Toc416781051"/>
      <w:bookmarkStart w:id="103" w:name="_Toc417049400"/>
      <w:bookmarkStart w:id="104" w:name="_Toc414620673"/>
      <w:bookmarkStart w:id="105" w:name="_Toc414620868"/>
      <w:bookmarkStart w:id="106" w:name="_Toc416349735"/>
      <w:bookmarkStart w:id="107" w:name="_Toc416781052"/>
      <w:bookmarkStart w:id="108" w:name="_Toc417049401"/>
      <w:bookmarkStart w:id="109" w:name="_Toc414620674"/>
      <w:bookmarkStart w:id="110" w:name="_Toc414620869"/>
      <w:bookmarkStart w:id="111" w:name="_Toc416349736"/>
      <w:bookmarkStart w:id="112" w:name="_Toc416781053"/>
      <w:bookmarkStart w:id="113" w:name="_Toc417049402"/>
      <w:bookmarkStart w:id="114" w:name="_Toc414620675"/>
      <w:bookmarkStart w:id="115" w:name="_Toc414620870"/>
      <w:bookmarkStart w:id="116" w:name="_Toc416349737"/>
      <w:bookmarkStart w:id="117" w:name="_Toc416781054"/>
      <w:bookmarkStart w:id="118" w:name="_Toc417049403"/>
      <w:bookmarkStart w:id="119" w:name="_Toc414620676"/>
      <w:bookmarkStart w:id="120" w:name="_Toc414620871"/>
      <w:bookmarkStart w:id="121" w:name="_Toc416349738"/>
      <w:bookmarkStart w:id="122" w:name="_Toc416781055"/>
      <w:bookmarkStart w:id="123" w:name="_Toc417049404"/>
      <w:bookmarkStart w:id="124" w:name="_Toc414620677"/>
      <w:bookmarkStart w:id="125" w:name="_Toc414620872"/>
      <w:bookmarkStart w:id="126" w:name="_Toc416349739"/>
      <w:bookmarkStart w:id="127" w:name="_Toc416781056"/>
      <w:bookmarkStart w:id="128" w:name="_Toc417049405"/>
      <w:bookmarkStart w:id="129" w:name="_Toc414620678"/>
      <w:bookmarkStart w:id="130" w:name="_Toc414620873"/>
      <w:bookmarkStart w:id="131" w:name="_Toc416349740"/>
      <w:bookmarkStart w:id="132" w:name="_Toc416781057"/>
      <w:bookmarkStart w:id="133" w:name="_Toc417049406"/>
      <w:bookmarkStart w:id="134" w:name="_Toc414620680"/>
      <w:bookmarkStart w:id="135" w:name="_Toc414620875"/>
      <w:bookmarkStart w:id="136" w:name="_Toc416349742"/>
      <w:bookmarkStart w:id="137" w:name="_Toc416781059"/>
      <w:bookmarkStart w:id="138" w:name="_Toc417049408"/>
      <w:bookmarkStart w:id="139" w:name="_Toc414620681"/>
      <w:bookmarkStart w:id="140" w:name="_Toc414620876"/>
      <w:bookmarkStart w:id="141" w:name="_Toc416349743"/>
      <w:bookmarkStart w:id="142" w:name="_Toc416781060"/>
      <w:bookmarkStart w:id="143" w:name="_Toc417049409"/>
      <w:bookmarkStart w:id="144" w:name="_Toc291166269"/>
      <w:bookmarkStart w:id="145" w:name="_Toc291589164"/>
      <w:bookmarkStart w:id="146" w:name="_Toc291166270"/>
      <w:bookmarkStart w:id="147" w:name="_Toc291589165"/>
      <w:bookmarkStart w:id="148" w:name="_Toc291166271"/>
      <w:bookmarkStart w:id="149" w:name="_Toc291589166"/>
      <w:bookmarkStart w:id="150" w:name="_Toc291166272"/>
      <w:bookmarkStart w:id="151" w:name="_Toc291589167"/>
      <w:bookmarkStart w:id="152" w:name="_Toc414620682"/>
      <w:bookmarkStart w:id="153" w:name="_Toc414620877"/>
      <w:bookmarkStart w:id="154" w:name="_Toc416349744"/>
      <w:bookmarkStart w:id="155" w:name="_Toc416781061"/>
      <w:bookmarkStart w:id="156" w:name="_Toc417049410"/>
      <w:bookmarkStart w:id="157" w:name="_Toc414620683"/>
      <w:bookmarkStart w:id="158" w:name="_Toc414620878"/>
      <w:bookmarkStart w:id="159" w:name="_Toc416349745"/>
      <w:bookmarkStart w:id="160" w:name="_Toc416781062"/>
      <w:bookmarkStart w:id="161" w:name="_Toc417049411"/>
      <w:bookmarkStart w:id="162" w:name="_Toc414620684"/>
      <w:bookmarkStart w:id="163" w:name="_Toc414620879"/>
      <w:bookmarkStart w:id="164" w:name="_Toc416349746"/>
      <w:bookmarkStart w:id="165" w:name="_Toc416781063"/>
      <w:bookmarkStart w:id="166" w:name="_Toc417049412"/>
      <w:bookmarkStart w:id="167" w:name="_Toc414620688"/>
      <w:bookmarkStart w:id="168" w:name="_Toc414620883"/>
      <w:bookmarkStart w:id="169" w:name="_Toc416349750"/>
      <w:bookmarkStart w:id="170" w:name="_Toc416781067"/>
      <w:bookmarkStart w:id="171" w:name="_Toc417049416"/>
      <w:bookmarkStart w:id="172" w:name="_Toc414620689"/>
      <w:bookmarkStart w:id="173" w:name="_Toc414620884"/>
      <w:bookmarkStart w:id="174" w:name="_Toc416349751"/>
      <w:bookmarkStart w:id="175" w:name="_Toc416781068"/>
      <w:bookmarkStart w:id="176" w:name="_Toc417049417"/>
      <w:bookmarkStart w:id="177" w:name="_Toc414620690"/>
      <w:bookmarkStart w:id="178" w:name="_Toc414620885"/>
      <w:bookmarkStart w:id="179" w:name="_Toc416349752"/>
      <w:bookmarkStart w:id="180" w:name="_Toc416781069"/>
      <w:bookmarkStart w:id="181" w:name="_Toc417049418"/>
      <w:bookmarkStart w:id="182" w:name="_Toc414620691"/>
      <w:bookmarkStart w:id="183" w:name="_Toc414620886"/>
      <w:bookmarkStart w:id="184" w:name="_Toc416349753"/>
      <w:bookmarkStart w:id="185" w:name="_Toc416781070"/>
      <w:bookmarkStart w:id="186" w:name="_Toc417049419"/>
      <w:bookmarkStart w:id="187" w:name="_Toc414620692"/>
      <w:bookmarkStart w:id="188" w:name="_Toc414620887"/>
      <w:bookmarkStart w:id="189" w:name="_Toc416349754"/>
      <w:bookmarkStart w:id="190" w:name="_Toc416781071"/>
      <w:bookmarkStart w:id="191" w:name="_Toc417049420"/>
      <w:bookmarkStart w:id="192" w:name="_Toc196212173"/>
      <w:bookmarkEnd w:id="7"/>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Pr>
          <w:lang w:val="en-GB"/>
        </w:rPr>
        <w:t xml:space="preserve">Operatives </w:t>
      </w:r>
      <w:proofErr w:type="spellStart"/>
      <w:r>
        <w:rPr>
          <w:lang w:val="en-GB"/>
        </w:rPr>
        <w:t>Ziel</w:t>
      </w:r>
      <w:proofErr w:type="spellEnd"/>
      <w:r>
        <w:rPr>
          <w:lang w:val="en-GB"/>
        </w:rPr>
        <w:t xml:space="preserve"> 1</w:t>
      </w:r>
      <w:bookmarkEnd w:id="192"/>
    </w:p>
    <w:p w14:paraId="04857E64" w14:textId="653C2A25" w:rsidR="00BA3AD1" w:rsidRDefault="00756204" w:rsidP="00BA3AD1">
      <w:pPr>
        <w:spacing w:after="240" w:line="240" w:lineRule="auto"/>
      </w:pPr>
      <w:bookmarkStart w:id="193" w:name="_Toc291166278"/>
      <w:bookmarkStart w:id="194" w:name="_Toc291589173"/>
      <w:bookmarkEnd w:id="193"/>
      <w:bookmarkEnd w:id="194"/>
      <w:r>
        <w:t>Beschreibe</w:t>
      </w:r>
      <w:r w:rsidR="00BA3AD1">
        <w:t xml:space="preserve">n Sie den Beitrag, </w:t>
      </w:r>
      <w:r>
        <w:t>den Ihr</w:t>
      </w:r>
      <w:r w:rsidR="00E219DE">
        <w:t>e</w:t>
      </w:r>
      <w:r>
        <w:t xml:space="preserve"> Projektidee zum operativen Ziel 1 leistet</w:t>
      </w:r>
      <w:r w:rsidR="00BA3AD1">
        <w:t>, und geben Sie mögliche Zielkonflikte an</w:t>
      </w:r>
      <w:r>
        <w:t>.</w:t>
      </w:r>
      <w:r w:rsidR="00BA3AD1" w:rsidRPr="00BA3AD1">
        <w:t xml:space="preserve"> </w:t>
      </w:r>
    </w:p>
    <w:p w14:paraId="073D22B2" w14:textId="77777777" w:rsidR="00756204" w:rsidRPr="00756204" w:rsidRDefault="00756204" w:rsidP="00756204">
      <w:pPr>
        <w:keepNext/>
        <w:spacing w:line="240" w:lineRule="auto"/>
        <w:rPr>
          <w:i/>
          <w:iCs/>
          <w:color w:val="000000" w:themeColor="text2"/>
          <w:sz w:val="18"/>
          <w:szCs w:val="18"/>
        </w:rPr>
      </w:pPr>
      <w:r w:rsidRPr="00756204">
        <w:rPr>
          <w:i/>
          <w:iCs/>
          <w:color w:val="000000" w:themeColor="text2"/>
          <w:sz w:val="18"/>
          <w:szCs w:val="18"/>
        </w:rPr>
        <w:t xml:space="preserve">Tabelle </w:t>
      </w:r>
      <w:r w:rsidRPr="00756204">
        <w:rPr>
          <w:i/>
          <w:iCs/>
          <w:color w:val="000000" w:themeColor="text2"/>
          <w:sz w:val="18"/>
          <w:szCs w:val="18"/>
        </w:rPr>
        <w:fldChar w:fldCharType="begin"/>
      </w:r>
      <w:r w:rsidRPr="00756204">
        <w:rPr>
          <w:i/>
          <w:iCs/>
          <w:color w:val="000000" w:themeColor="text2"/>
          <w:sz w:val="18"/>
          <w:szCs w:val="18"/>
        </w:rPr>
        <w:instrText xml:space="preserve"> SEQ Tabelle \* ARABIC </w:instrText>
      </w:r>
      <w:r w:rsidRPr="00756204">
        <w:rPr>
          <w:i/>
          <w:iCs/>
          <w:color w:val="000000" w:themeColor="text2"/>
          <w:sz w:val="18"/>
          <w:szCs w:val="18"/>
        </w:rPr>
        <w:fldChar w:fldCharType="separate"/>
      </w:r>
      <w:r w:rsidRPr="00756204">
        <w:rPr>
          <w:i/>
          <w:iCs/>
          <w:noProof/>
          <w:color w:val="000000" w:themeColor="text2"/>
          <w:sz w:val="18"/>
          <w:szCs w:val="18"/>
        </w:rPr>
        <w:t>2</w:t>
      </w:r>
      <w:r w:rsidRPr="00756204">
        <w:rPr>
          <w:i/>
          <w:iCs/>
          <w:noProof/>
          <w:color w:val="000000" w:themeColor="text2"/>
          <w:sz w:val="18"/>
          <w:szCs w:val="18"/>
        </w:rPr>
        <w:fldChar w:fldCharType="end"/>
      </w:r>
      <w:r w:rsidRPr="00756204">
        <w:rPr>
          <w:i/>
          <w:iCs/>
          <w:color w:val="000000" w:themeColor="text2"/>
          <w:sz w:val="18"/>
          <w:szCs w:val="18"/>
        </w:rPr>
        <w:t>: Adressierung Ziel 1</w:t>
      </w:r>
    </w:p>
    <w:tbl>
      <w:tblPr>
        <w:tblStyle w:val="Listentabelle3Akzent12"/>
        <w:tblW w:w="4975" w:type="pct"/>
        <w:tblLook w:val="04A0" w:firstRow="1" w:lastRow="0" w:firstColumn="1" w:lastColumn="0" w:noHBand="0" w:noVBand="1"/>
      </w:tblPr>
      <w:tblGrid>
        <w:gridCol w:w="7880"/>
      </w:tblGrid>
      <w:tr w:rsidR="00756204" w:rsidRPr="00756204" w14:paraId="7E04DC67" w14:textId="77777777" w:rsidTr="00612B71">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100" w:firstRow="0" w:lastRow="0" w:firstColumn="1" w:lastColumn="0" w:oddVBand="0" w:evenVBand="0" w:oddHBand="0" w:evenHBand="0" w:firstRowFirstColumn="1" w:firstRowLastColumn="0" w:lastRowFirstColumn="0" w:lastRowLastColumn="0"/>
            <w:tcW w:w="5000" w:type="pct"/>
            <w:tcBorders>
              <w:right w:val="single" w:sz="4" w:space="0" w:color="E3032E" w:themeColor="accent1"/>
            </w:tcBorders>
          </w:tcPr>
          <w:p w14:paraId="4F68AEC0" w14:textId="77777777" w:rsidR="00756204" w:rsidRPr="00756204" w:rsidRDefault="00756204" w:rsidP="00756204">
            <w:pPr>
              <w:spacing w:line="240" w:lineRule="auto"/>
              <w:rPr>
                <w:rFonts w:cstheme="minorHAnsi"/>
                <w:b w:val="0"/>
              </w:rPr>
            </w:pPr>
            <w:r w:rsidRPr="00756204">
              <w:rPr>
                <w:rFonts w:cstheme="minorHAnsi"/>
                <w:b w:val="0"/>
                <w:color w:val="FFFFFF" w:themeColor="background1"/>
              </w:rPr>
              <w:t xml:space="preserve">Ziel 1: </w:t>
            </w:r>
            <w:r w:rsidRPr="00756204">
              <w:rPr>
                <w:rFonts w:cstheme="minorHAnsi"/>
                <w:b w:val="0"/>
                <w:color w:val="FFFFFF" w:themeColor="background1"/>
                <w:szCs w:val="22"/>
              </w:rPr>
              <w:t>Produktivitätssteigerung durch Optimieren des Ressourceneinsatzes mittels intelligenter und regionaler Nutzung und Herstellung von Produkten und Infrastruktur (</w:t>
            </w:r>
            <w:proofErr w:type="spellStart"/>
            <w:r w:rsidRPr="00756204">
              <w:rPr>
                <w:rFonts w:cstheme="minorHAnsi"/>
                <w:b w:val="0"/>
                <w:color w:val="FFFFFF" w:themeColor="background1"/>
                <w:szCs w:val="22"/>
              </w:rPr>
              <w:t>Refuse</w:t>
            </w:r>
            <w:proofErr w:type="spellEnd"/>
            <w:r w:rsidRPr="00756204">
              <w:rPr>
                <w:rFonts w:cstheme="minorHAnsi"/>
                <w:b w:val="0"/>
                <w:color w:val="FFFFFF" w:themeColor="background1"/>
                <w:szCs w:val="22"/>
              </w:rPr>
              <w:t xml:space="preserve"> – </w:t>
            </w:r>
            <w:proofErr w:type="spellStart"/>
            <w:r w:rsidRPr="00756204">
              <w:rPr>
                <w:rFonts w:cstheme="minorHAnsi"/>
                <w:b w:val="0"/>
                <w:color w:val="FFFFFF" w:themeColor="background1"/>
                <w:szCs w:val="22"/>
              </w:rPr>
              <w:t>Rethink</w:t>
            </w:r>
            <w:proofErr w:type="spellEnd"/>
            <w:r w:rsidRPr="00756204">
              <w:rPr>
                <w:rFonts w:cstheme="minorHAnsi"/>
                <w:b w:val="0"/>
                <w:color w:val="FFFFFF" w:themeColor="background1"/>
                <w:szCs w:val="22"/>
              </w:rPr>
              <w:t xml:space="preserve"> – </w:t>
            </w:r>
            <w:proofErr w:type="spellStart"/>
            <w:r w:rsidRPr="00756204">
              <w:rPr>
                <w:rFonts w:cstheme="minorHAnsi"/>
                <w:b w:val="0"/>
                <w:color w:val="FFFFFF" w:themeColor="background1"/>
                <w:szCs w:val="22"/>
              </w:rPr>
              <w:t>Reduce</w:t>
            </w:r>
            <w:proofErr w:type="spellEnd"/>
            <w:r w:rsidRPr="00756204">
              <w:rPr>
                <w:rFonts w:cstheme="minorHAnsi"/>
                <w:b w:val="0"/>
                <w:color w:val="FFFFFF" w:themeColor="background1"/>
                <w:szCs w:val="22"/>
              </w:rPr>
              <w:t>)</w:t>
            </w:r>
          </w:p>
        </w:tc>
      </w:tr>
      <w:tr w:rsidR="00756204" w:rsidRPr="00756204" w14:paraId="14D7361B" w14:textId="77777777" w:rsidTr="00411865">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5000" w:type="pct"/>
            <w:tcBorders>
              <w:right w:val="single" w:sz="4" w:space="0" w:color="E3032E" w:themeColor="accent1"/>
            </w:tcBorders>
          </w:tcPr>
          <w:p w14:paraId="69C710AA" w14:textId="48E34C1E" w:rsidR="00756204" w:rsidRPr="009823CE" w:rsidRDefault="00756204" w:rsidP="00612B71">
            <w:pPr>
              <w:spacing w:after="720" w:line="240" w:lineRule="auto"/>
              <w:rPr>
                <w:rFonts w:cstheme="minorHAnsi"/>
                <w:b w:val="0"/>
                <w:bCs w:val="0"/>
                <w:color w:val="458CC3" w:themeColor="accent2"/>
                <w:szCs w:val="22"/>
              </w:rPr>
            </w:pPr>
            <w:r w:rsidRPr="009823CE">
              <w:rPr>
                <w:rFonts w:cstheme="minorHAnsi"/>
                <w:b w:val="0"/>
                <w:bCs w:val="0"/>
                <w:color w:val="458CC3" w:themeColor="accent2"/>
                <w:szCs w:val="22"/>
              </w:rPr>
              <w:t>Mindestens ½ Seite, maximal 1 Seite; Schriftgröße 11 Arial, einfacher Zeilenabstand</w:t>
            </w:r>
          </w:p>
        </w:tc>
      </w:tr>
    </w:tbl>
    <w:p w14:paraId="22D7BFB9" w14:textId="67D409DF" w:rsidR="00756204" w:rsidRPr="00BA3AD1" w:rsidRDefault="00756204" w:rsidP="00BA3AD1">
      <w:pPr>
        <w:pStyle w:val="berschrift2"/>
        <w:rPr>
          <w:lang w:val="en-GB"/>
        </w:rPr>
      </w:pPr>
      <w:bookmarkStart w:id="195" w:name="_Toc195600969"/>
      <w:bookmarkStart w:id="196" w:name="_Toc196212174"/>
      <w:r>
        <w:rPr>
          <w:lang w:val="en-GB"/>
        </w:rPr>
        <w:t xml:space="preserve">Operatives </w:t>
      </w:r>
      <w:proofErr w:type="spellStart"/>
      <w:r>
        <w:rPr>
          <w:lang w:val="en-GB"/>
        </w:rPr>
        <w:t>Ziel</w:t>
      </w:r>
      <w:proofErr w:type="spellEnd"/>
      <w:r>
        <w:rPr>
          <w:lang w:val="en-GB"/>
        </w:rPr>
        <w:t xml:space="preserve"> 2</w:t>
      </w:r>
      <w:bookmarkEnd w:id="196"/>
    </w:p>
    <w:p w14:paraId="6E8DCC0A" w14:textId="10B4AE7A" w:rsidR="00BA3AD1" w:rsidRDefault="00BA3AD1" w:rsidP="00BA3AD1">
      <w:pPr>
        <w:spacing w:after="240" w:line="240" w:lineRule="auto"/>
      </w:pPr>
      <w:r>
        <w:t>Beschreiben Sie den Beitrag, den Ihre Projektidee zum operativen Ziel 2 leistet, und geben Sie mögliche Zielkonflikte an.</w:t>
      </w:r>
      <w:r w:rsidRPr="00BA3AD1">
        <w:t xml:space="preserve"> </w:t>
      </w:r>
    </w:p>
    <w:p w14:paraId="7A1E9FFE" w14:textId="77777777" w:rsidR="00756204" w:rsidRPr="00756204" w:rsidRDefault="00756204" w:rsidP="00756204">
      <w:pPr>
        <w:keepNext/>
        <w:spacing w:line="240" w:lineRule="auto"/>
        <w:rPr>
          <w:i/>
          <w:iCs/>
          <w:color w:val="000000" w:themeColor="text2"/>
          <w:sz w:val="18"/>
          <w:szCs w:val="18"/>
        </w:rPr>
      </w:pPr>
      <w:r w:rsidRPr="00756204">
        <w:rPr>
          <w:i/>
          <w:iCs/>
          <w:color w:val="000000" w:themeColor="text2"/>
          <w:sz w:val="18"/>
          <w:szCs w:val="18"/>
        </w:rPr>
        <w:t xml:space="preserve">Tabelle </w:t>
      </w:r>
      <w:r w:rsidRPr="00756204">
        <w:rPr>
          <w:i/>
          <w:iCs/>
          <w:color w:val="000000" w:themeColor="text2"/>
          <w:sz w:val="18"/>
          <w:szCs w:val="18"/>
        </w:rPr>
        <w:fldChar w:fldCharType="begin"/>
      </w:r>
      <w:r w:rsidRPr="00756204">
        <w:rPr>
          <w:i/>
          <w:iCs/>
          <w:color w:val="000000" w:themeColor="text2"/>
          <w:sz w:val="18"/>
          <w:szCs w:val="18"/>
        </w:rPr>
        <w:instrText xml:space="preserve"> SEQ Tabelle \* ARABIC </w:instrText>
      </w:r>
      <w:r w:rsidRPr="00756204">
        <w:rPr>
          <w:i/>
          <w:iCs/>
          <w:color w:val="000000" w:themeColor="text2"/>
          <w:sz w:val="18"/>
          <w:szCs w:val="18"/>
        </w:rPr>
        <w:fldChar w:fldCharType="separate"/>
      </w:r>
      <w:r w:rsidRPr="00756204">
        <w:rPr>
          <w:i/>
          <w:iCs/>
          <w:noProof/>
          <w:color w:val="000000" w:themeColor="text2"/>
          <w:sz w:val="18"/>
          <w:szCs w:val="18"/>
        </w:rPr>
        <w:t>3</w:t>
      </w:r>
      <w:r w:rsidRPr="00756204">
        <w:rPr>
          <w:i/>
          <w:iCs/>
          <w:noProof/>
          <w:color w:val="000000" w:themeColor="text2"/>
          <w:sz w:val="18"/>
          <w:szCs w:val="18"/>
        </w:rPr>
        <w:fldChar w:fldCharType="end"/>
      </w:r>
      <w:r w:rsidRPr="00756204">
        <w:rPr>
          <w:i/>
          <w:iCs/>
          <w:color w:val="000000" w:themeColor="text2"/>
          <w:sz w:val="18"/>
          <w:szCs w:val="18"/>
        </w:rPr>
        <w:t>: Adressierung Ziel 2</w:t>
      </w:r>
    </w:p>
    <w:tbl>
      <w:tblPr>
        <w:tblStyle w:val="Listentabelle3Akzent12"/>
        <w:tblW w:w="4975" w:type="pct"/>
        <w:tblLook w:val="04A0" w:firstRow="1" w:lastRow="0" w:firstColumn="1" w:lastColumn="0" w:noHBand="0" w:noVBand="1"/>
      </w:tblPr>
      <w:tblGrid>
        <w:gridCol w:w="7880"/>
      </w:tblGrid>
      <w:tr w:rsidR="00756204" w:rsidRPr="00756204" w14:paraId="301AB9D3" w14:textId="77777777" w:rsidTr="00612B71">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100" w:firstRow="0" w:lastRow="0" w:firstColumn="1" w:lastColumn="0" w:oddVBand="0" w:evenVBand="0" w:oddHBand="0" w:evenHBand="0" w:firstRowFirstColumn="1" w:firstRowLastColumn="0" w:lastRowFirstColumn="0" w:lastRowLastColumn="0"/>
            <w:tcW w:w="5000" w:type="pct"/>
            <w:tcBorders>
              <w:right w:val="single" w:sz="4" w:space="0" w:color="E3032E" w:themeColor="accent1"/>
            </w:tcBorders>
          </w:tcPr>
          <w:p w14:paraId="03ECD7AD" w14:textId="77777777" w:rsidR="00756204" w:rsidRPr="00756204" w:rsidRDefault="00756204" w:rsidP="00756204">
            <w:pPr>
              <w:spacing w:line="240" w:lineRule="auto"/>
              <w:rPr>
                <w:b w:val="0"/>
              </w:rPr>
            </w:pPr>
            <w:r w:rsidRPr="00756204">
              <w:rPr>
                <w:b w:val="0"/>
                <w:color w:val="FFFFFF" w:themeColor="background1"/>
                <w:szCs w:val="22"/>
              </w:rPr>
              <w:t xml:space="preserve">Ziel 2:Intensivierung der Produktnutzung durch Verlängerung der Lebensdauer von Produkten, Komponenten und Infrastruktur (Reuse – </w:t>
            </w:r>
            <w:proofErr w:type="spellStart"/>
            <w:r w:rsidRPr="00756204">
              <w:rPr>
                <w:b w:val="0"/>
                <w:color w:val="FFFFFF" w:themeColor="background1"/>
                <w:szCs w:val="22"/>
              </w:rPr>
              <w:t>Repair</w:t>
            </w:r>
            <w:proofErr w:type="spellEnd"/>
            <w:r w:rsidRPr="00756204">
              <w:rPr>
                <w:b w:val="0"/>
                <w:color w:val="FFFFFF" w:themeColor="background1"/>
                <w:szCs w:val="22"/>
              </w:rPr>
              <w:t xml:space="preserve"> – </w:t>
            </w:r>
            <w:proofErr w:type="spellStart"/>
            <w:r w:rsidRPr="00756204">
              <w:rPr>
                <w:b w:val="0"/>
                <w:color w:val="FFFFFF" w:themeColor="background1"/>
                <w:szCs w:val="22"/>
              </w:rPr>
              <w:t>Refurbish</w:t>
            </w:r>
            <w:proofErr w:type="spellEnd"/>
            <w:r w:rsidRPr="00756204">
              <w:rPr>
                <w:b w:val="0"/>
                <w:color w:val="FFFFFF" w:themeColor="background1"/>
                <w:szCs w:val="22"/>
              </w:rPr>
              <w:t xml:space="preserve"> – </w:t>
            </w:r>
            <w:proofErr w:type="spellStart"/>
            <w:r w:rsidRPr="00756204">
              <w:rPr>
                <w:b w:val="0"/>
                <w:color w:val="FFFFFF" w:themeColor="background1"/>
                <w:szCs w:val="22"/>
              </w:rPr>
              <w:t>Remanufacture</w:t>
            </w:r>
            <w:proofErr w:type="spellEnd"/>
            <w:r w:rsidRPr="00756204">
              <w:rPr>
                <w:b w:val="0"/>
                <w:color w:val="FFFFFF" w:themeColor="background1"/>
                <w:szCs w:val="22"/>
              </w:rPr>
              <w:t xml:space="preserve"> – </w:t>
            </w:r>
            <w:proofErr w:type="spellStart"/>
            <w:r w:rsidRPr="00756204">
              <w:rPr>
                <w:b w:val="0"/>
                <w:color w:val="FFFFFF" w:themeColor="background1"/>
                <w:szCs w:val="22"/>
              </w:rPr>
              <w:t>Repurpose</w:t>
            </w:r>
            <w:proofErr w:type="spellEnd"/>
            <w:r w:rsidRPr="00756204">
              <w:rPr>
                <w:b w:val="0"/>
                <w:color w:val="FFFFFF" w:themeColor="background1"/>
                <w:szCs w:val="22"/>
              </w:rPr>
              <w:t>)</w:t>
            </w:r>
          </w:p>
        </w:tc>
      </w:tr>
      <w:tr w:rsidR="00756204" w:rsidRPr="00756204" w14:paraId="307E782B" w14:textId="77777777" w:rsidTr="00411865">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5000" w:type="pct"/>
            <w:tcBorders>
              <w:right w:val="single" w:sz="4" w:space="0" w:color="E3032E" w:themeColor="accent1"/>
            </w:tcBorders>
          </w:tcPr>
          <w:p w14:paraId="1B8AA23B" w14:textId="3B06C5D4" w:rsidR="00756204" w:rsidRPr="00756204" w:rsidRDefault="00756204" w:rsidP="00612B71">
            <w:pPr>
              <w:spacing w:after="720" w:line="240" w:lineRule="auto"/>
              <w:rPr>
                <w:b w:val="0"/>
              </w:rPr>
            </w:pPr>
            <w:r w:rsidRPr="009823CE">
              <w:rPr>
                <w:rFonts w:cstheme="minorHAnsi"/>
                <w:b w:val="0"/>
                <w:bCs w:val="0"/>
                <w:color w:val="458CC3" w:themeColor="accent2"/>
                <w:szCs w:val="22"/>
              </w:rPr>
              <w:t>Mindestens ½ Seite, Maximal 1 Seite; Schriftgröße 1</w:t>
            </w:r>
            <w:r w:rsidR="00BA3AD1" w:rsidRPr="009823CE">
              <w:rPr>
                <w:rFonts w:cstheme="minorHAnsi"/>
                <w:b w:val="0"/>
                <w:bCs w:val="0"/>
                <w:color w:val="458CC3" w:themeColor="accent2"/>
                <w:szCs w:val="22"/>
              </w:rPr>
              <w:t>1 Arial, einfacher Zeilenabstand</w:t>
            </w:r>
          </w:p>
        </w:tc>
      </w:tr>
    </w:tbl>
    <w:p w14:paraId="7ED4CF13" w14:textId="1A455D48" w:rsidR="00756204" w:rsidRDefault="00BA3AD1" w:rsidP="00BA3AD1">
      <w:pPr>
        <w:pStyle w:val="berschrift2"/>
        <w:rPr>
          <w:lang w:val="en-GB"/>
        </w:rPr>
      </w:pPr>
      <w:bookmarkStart w:id="197" w:name="_Toc196212175"/>
      <w:r w:rsidRPr="00BA3AD1">
        <w:rPr>
          <w:lang w:val="en-GB"/>
        </w:rPr>
        <w:t xml:space="preserve">Operatives </w:t>
      </w:r>
      <w:proofErr w:type="spellStart"/>
      <w:r w:rsidRPr="00BA3AD1">
        <w:rPr>
          <w:lang w:val="en-GB"/>
        </w:rPr>
        <w:t>Ziel</w:t>
      </w:r>
      <w:proofErr w:type="spellEnd"/>
      <w:r w:rsidRPr="00BA3AD1">
        <w:rPr>
          <w:lang w:val="en-GB"/>
        </w:rPr>
        <w:t xml:space="preserve"> 3</w:t>
      </w:r>
      <w:bookmarkEnd w:id="197"/>
    </w:p>
    <w:p w14:paraId="7D8D1AF3" w14:textId="5F3C7858" w:rsidR="00BA3AD1" w:rsidRDefault="00BA3AD1" w:rsidP="00BA3AD1">
      <w:pPr>
        <w:spacing w:after="240" w:line="240" w:lineRule="auto"/>
      </w:pPr>
      <w:r>
        <w:t>Beschreiben Sie den Beitrag, den Ihre Projektidee zum operativen Ziel 3 leistet, und geben Sie mögliche Zielkonflikte an.</w:t>
      </w:r>
      <w:r w:rsidRPr="00BA3AD1">
        <w:t xml:space="preserve"> </w:t>
      </w:r>
    </w:p>
    <w:p w14:paraId="45191AB7" w14:textId="77777777" w:rsidR="00756204" w:rsidRPr="00756204" w:rsidRDefault="00756204" w:rsidP="00756204">
      <w:pPr>
        <w:keepNext/>
        <w:spacing w:line="240" w:lineRule="auto"/>
        <w:rPr>
          <w:i/>
          <w:iCs/>
          <w:color w:val="000000" w:themeColor="text2"/>
          <w:sz w:val="18"/>
          <w:szCs w:val="18"/>
        </w:rPr>
      </w:pPr>
      <w:r w:rsidRPr="00756204">
        <w:rPr>
          <w:i/>
          <w:iCs/>
          <w:color w:val="000000" w:themeColor="text2"/>
          <w:sz w:val="18"/>
          <w:szCs w:val="18"/>
        </w:rPr>
        <w:t xml:space="preserve">Tabelle </w:t>
      </w:r>
      <w:r w:rsidRPr="00756204">
        <w:rPr>
          <w:i/>
          <w:iCs/>
          <w:color w:val="000000" w:themeColor="text2"/>
          <w:sz w:val="18"/>
          <w:szCs w:val="18"/>
        </w:rPr>
        <w:fldChar w:fldCharType="begin"/>
      </w:r>
      <w:r w:rsidRPr="00756204">
        <w:rPr>
          <w:i/>
          <w:iCs/>
          <w:color w:val="000000" w:themeColor="text2"/>
          <w:sz w:val="18"/>
          <w:szCs w:val="18"/>
        </w:rPr>
        <w:instrText xml:space="preserve"> SEQ Tabelle \* ARABIC </w:instrText>
      </w:r>
      <w:r w:rsidRPr="00756204">
        <w:rPr>
          <w:i/>
          <w:iCs/>
          <w:color w:val="000000" w:themeColor="text2"/>
          <w:sz w:val="18"/>
          <w:szCs w:val="18"/>
        </w:rPr>
        <w:fldChar w:fldCharType="separate"/>
      </w:r>
      <w:r w:rsidRPr="00756204">
        <w:rPr>
          <w:i/>
          <w:iCs/>
          <w:noProof/>
          <w:color w:val="000000" w:themeColor="text2"/>
          <w:sz w:val="18"/>
          <w:szCs w:val="18"/>
        </w:rPr>
        <w:t>4</w:t>
      </w:r>
      <w:r w:rsidRPr="00756204">
        <w:rPr>
          <w:i/>
          <w:iCs/>
          <w:noProof/>
          <w:color w:val="000000" w:themeColor="text2"/>
          <w:sz w:val="18"/>
          <w:szCs w:val="18"/>
        </w:rPr>
        <w:fldChar w:fldCharType="end"/>
      </w:r>
      <w:r w:rsidRPr="00756204">
        <w:rPr>
          <w:i/>
          <w:iCs/>
          <w:color w:val="000000" w:themeColor="text2"/>
          <w:sz w:val="18"/>
          <w:szCs w:val="18"/>
        </w:rPr>
        <w:t>: Adressierung Ziel 3</w:t>
      </w:r>
    </w:p>
    <w:tbl>
      <w:tblPr>
        <w:tblStyle w:val="Listentabelle3Akzent12"/>
        <w:tblW w:w="4975" w:type="pct"/>
        <w:tblLook w:val="04A0" w:firstRow="1" w:lastRow="0" w:firstColumn="1" w:lastColumn="0" w:noHBand="0" w:noVBand="1"/>
      </w:tblPr>
      <w:tblGrid>
        <w:gridCol w:w="7880"/>
      </w:tblGrid>
      <w:tr w:rsidR="00756204" w:rsidRPr="00756204" w14:paraId="233C657F" w14:textId="77777777" w:rsidTr="00612B71">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100" w:firstRow="0" w:lastRow="0" w:firstColumn="1" w:lastColumn="0" w:oddVBand="0" w:evenVBand="0" w:oddHBand="0" w:evenHBand="0" w:firstRowFirstColumn="1" w:firstRowLastColumn="0" w:lastRowFirstColumn="0" w:lastRowLastColumn="0"/>
            <w:tcW w:w="5000" w:type="pct"/>
            <w:tcBorders>
              <w:right w:val="single" w:sz="4" w:space="0" w:color="E3032E" w:themeColor="accent1"/>
            </w:tcBorders>
          </w:tcPr>
          <w:p w14:paraId="6F22C069" w14:textId="77777777" w:rsidR="00756204" w:rsidRPr="00756204" w:rsidRDefault="00756204" w:rsidP="00756204">
            <w:pPr>
              <w:spacing w:line="240" w:lineRule="auto"/>
              <w:rPr>
                <w:b w:val="0"/>
                <w:color w:val="FFFFFF" w:themeColor="background1"/>
              </w:rPr>
            </w:pPr>
            <w:r w:rsidRPr="00756204">
              <w:rPr>
                <w:b w:val="0"/>
                <w:color w:val="FFFFFF" w:themeColor="background1"/>
              </w:rPr>
              <w:t xml:space="preserve">Ziel 3: Schließen von Stoffkreisläufen durch Wiederverwerten von Materialien (Recycling – </w:t>
            </w:r>
            <w:proofErr w:type="spellStart"/>
            <w:r w:rsidRPr="00756204">
              <w:rPr>
                <w:b w:val="0"/>
                <w:color w:val="FFFFFF" w:themeColor="background1"/>
              </w:rPr>
              <w:t>Recover</w:t>
            </w:r>
            <w:proofErr w:type="spellEnd"/>
            <w:r w:rsidRPr="00756204">
              <w:rPr>
                <w:b w:val="0"/>
                <w:color w:val="FFFFFF" w:themeColor="background1"/>
              </w:rPr>
              <w:t>)</w:t>
            </w:r>
          </w:p>
        </w:tc>
      </w:tr>
      <w:tr w:rsidR="00756204" w:rsidRPr="00756204" w14:paraId="5F7D7746" w14:textId="77777777" w:rsidTr="00411865">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5000" w:type="pct"/>
            <w:tcBorders>
              <w:right w:val="single" w:sz="4" w:space="0" w:color="E3032E" w:themeColor="accent1"/>
            </w:tcBorders>
          </w:tcPr>
          <w:p w14:paraId="49A87AD7" w14:textId="252C853D" w:rsidR="00756204" w:rsidRPr="00756204" w:rsidRDefault="00756204" w:rsidP="00612B71">
            <w:pPr>
              <w:spacing w:after="720" w:line="240" w:lineRule="auto"/>
              <w:rPr>
                <w:b w:val="0"/>
              </w:rPr>
            </w:pPr>
            <w:r w:rsidRPr="009823CE">
              <w:rPr>
                <w:rFonts w:cstheme="minorHAnsi"/>
                <w:b w:val="0"/>
                <w:bCs w:val="0"/>
                <w:color w:val="458CC3" w:themeColor="accent2"/>
                <w:szCs w:val="22"/>
              </w:rPr>
              <w:t>Mindestens ½ Seite, Maximal 1 Seite; Schriftgröße 11 Arial, einfacher Zeilenabstand</w:t>
            </w:r>
          </w:p>
        </w:tc>
      </w:tr>
    </w:tbl>
    <w:p w14:paraId="4085DF33" w14:textId="2157D4D9" w:rsidR="00BA3AD1" w:rsidRPr="00BA3AD1" w:rsidRDefault="00BA3AD1" w:rsidP="00BA3AD1">
      <w:pPr>
        <w:pStyle w:val="berschrift2"/>
        <w:rPr>
          <w:lang w:val="en-GB"/>
        </w:rPr>
      </w:pPr>
      <w:bookmarkStart w:id="198" w:name="_Toc196212176"/>
      <w:r w:rsidRPr="00BA3AD1">
        <w:rPr>
          <w:lang w:val="en-GB"/>
        </w:rPr>
        <w:lastRenderedPageBreak/>
        <w:t xml:space="preserve">Operatives </w:t>
      </w:r>
      <w:proofErr w:type="spellStart"/>
      <w:r w:rsidRPr="00BA3AD1">
        <w:rPr>
          <w:lang w:val="en-GB"/>
        </w:rPr>
        <w:t>Ziel</w:t>
      </w:r>
      <w:proofErr w:type="spellEnd"/>
      <w:r w:rsidRPr="00BA3AD1">
        <w:rPr>
          <w:lang w:val="en-GB"/>
        </w:rPr>
        <w:t xml:space="preserve"> 4</w:t>
      </w:r>
      <w:bookmarkEnd w:id="198"/>
    </w:p>
    <w:p w14:paraId="2D7D1BE9" w14:textId="6FDBE7FE" w:rsidR="00BA3AD1" w:rsidRDefault="00BA3AD1" w:rsidP="00BA3AD1">
      <w:pPr>
        <w:spacing w:after="240" w:line="240" w:lineRule="auto"/>
      </w:pPr>
      <w:r>
        <w:t>Beschreiben Sie den Beitrag, den Ihre Projektidee zum operativen Ziel 4 leistet, und geben Sie mögliche Zielkonflikte an.</w:t>
      </w:r>
      <w:r w:rsidRPr="00BA3AD1">
        <w:t xml:space="preserve"> </w:t>
      </w:r>
    </w:p>
    <w:p w14:paraId="509667AC" w14:textId="77777777" w:rsidR="00756204" w:rsidRPr="00756204" w:rsidRDefault="00756204" w:rsidP="00756204">
      <w:pPr>
        <w:keepNext/>
        <w:spacing w:line="240" w:lineRule="auto"/>
        <w:rPr>
          <w:i/>
          <w:iCs/>
          <w:color w:val="000000" w:themeColor="text2"/>
          <w:sz w:val="18"/>
          <w:szCs w:val="18"/>
        </w:rPr>
      </w:pPr>
      <w:r w:rsidRPr="00756204">
        <w:rPr>
          <w:i/>
          <w:iCs/>
          <w:color w:val="000000" w:themeColor="text2"/>
          <w:sz w:val="18"/>
          <w:szCs w:val="18"/>
        </w:rPr>
        <w:t xml:space="preserve">Tabelle </w:t>
      </w:r>
      <w:r w:rsidRPr="00756204">
        <w:rPr>
          <w:i/>
          <w:iCs/>
          <w:color w:val="000000" w:themeColor="text2"/>
          <w:sz w:val="18"/>
          <w:szCs w:val="18"/>
        </w:rPr>
        <w:fldChar w:fldCharType="begin"/>
      </w:r>
      <w:r w:rsidRPr="00756204">
        <w:rPr>
          <w:i/>
          <w:iCs/>
          <w:color w:val="000000" w:themeColor="text2"/>
          <w:sz w:val="18"/>
          <w:szCs w:val="18"/>
        </w:rPr>
        <w:instrText xml:space="preserve"> SEQ Tabelle \* ARABIC </w:instrText>
      </w:r>
      <w:r w:rsidRPr="00756204">
        <w:rPr>
          <w:i/>
          <w:iCs/>
          <w:color w:val="000000" w:themeColor="text2"/>
          <w:sz w:val="18"/>
          <w:szCs w:val="18"/>
        </w:rPr>
        <w:fldChar w:fldCharType="separate"/>
      </w:r>
      <w:r w:rsidRPr="00756204">
        <w:rPr>
          <w:i/>
          <w:iCs/>
          <w:noProof/>
          <w:color w:val="000000" w:themeColor="text2"/>
          <w:sz w:val="18"/>
          <w:szCs w:val="18"/>
        </w:rPr>
        <w:t>5</w:t>
      </w:r>
      <w:r w:rsidRPr="00756204">
        <w:rPr>
          <w:i/>
          <w:iCs/>
          <w:noProof/>
          <w:color w:val="000000" w:themeColor="text2"/>
          <w:sz w:val="18"/>
          <w:szCs w:val="18"/>
        </w:rPr>
        <w:fldChar w:fldCharType="end"/>
      </w:r>
      <w:r w:rsidRPr="00756204">
        <w:rPr>
          <w:i/>
          <w:iCs/>
          <w:color w:val="000000" w:themeColor="text2"/>
          <w:sz w:val="18"/>
          <w:szCs w:val="18"/>
        </w:rPr>
        <w:t>: Adressierung Ziel 4</w:t>
      </w:r>
    </w:p>
    <w:tbl>
      <w:tblPr>
        <w:tblStyle w:val="Listentabelle3Akzent12"/>
        <w:tblW w:w="4975" w:type="pct"/>
        <w:tblLook w:val="04A0" w:firstRow="1" w:lastRow="0" w:firstColumn="1" w:lastColumn="0" w:noHBand="0" w:noVBand="1"/>
      </w:tblPr>
      <w:tblGrid>
        <w:gridCol w:w="7880"/>
      </w:tblGrid>
      <w:tr w:rsidR="00756204" w:rsidRPr="00756204" w14:paraId="5E453257" w14:textId="77777777" w:rsidTr="00612B71">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100" w:firstRow="0" w:lastRow="0" w:firstColumn="1" w:lastColumn="0" w:oddVBand="0" w:evenVBand="0" w:oddHBand="0" w:evenHBand="0" w:firstRowFirstColumn="1" w:firstRowLastColumn="0" w:lastRowFirstColumn="0" w:lastRowLastColumn="0"/>
            <w:tcW w:w="5000" w:type="pct"/>
            <w:tcBorders>
              <w:right w:val="single" w:sz="4" w:space="0" w:color="E3032E" w:themeColor="accent1"/>
            </w:tcBorders>
          </w:tcPr>
          <w:p w14:paraId="351413B7" w14:textId="0381A732" w:rsidR="00756204" w:rsidRPr="00756204" w:rsidRDefault="00BA3AD1" w:rsidP="00756204">
            <w:pPr>
              <w:spacing w:line="240" w:lineRule="auto"/>
              <w:rPr>
                <w:b w:val="0"/>
              </w:rPr>
            </w:pPr>
            <w:r>
              <w:rPr>
                <w:b w:val="0"/>
                <w:color w:val="FFFFFF" w:themeColor="background1"/>
              </w:rPr>
              <w:t>Ziel 4: Stärkung der Resilienz</w:t>
            </w:r>
            <w:r w:rsidR="00756204" w:rsidRPr="00756204">
              <w:rPr>
                <w:b w:val="0"/>
                <w:color w:val="FFFFFF" w:themeColor="background1"/>
              </w:rPr>
              <w:t xml:space="preserve"> durch krisensichere, widerstandsfähige und gleichzeitig flexible Unternehmen</w:t>
            </w:r>
          </w:p>
        </w:tc>
      </w:tr>
      <w:tr w:rsidR="00756204" w:rsidRPr="00756204" w14:paraId="487E2BC9" w14:textId="77777777" w:rsidTr="00411865">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5000" w:type="pct"/>
            <w:tcBorders>
              <w:right w:val="single" w:sz="4" w:space="0" w:color="E3032E" w:themeColor="accent1"/>
            </w:tcBorders>
          </w:tcPr>
          <w:p w14:paraId="333662EF" w14:textId="21CE31BB" w:rsidR="00756204" w:rsidRPr="00756204" w:rsidRDefault="00756204" w:rsidP="00612B71">
            <w:pPr>
              <w:spacing w:after="720" w:line="240" w:lineRule="auto"/>
              <w:rPr>
                <w:b w:val="0"/>
              </w:rPr>
            </w:pPr>
            <w:r w:rsidRPr="009823CE">
              <w:rPr>
                <w:rFonts w:cstheme="minorHAnsi"/>
                <w:b w:val="0"/>
                <w:bCs w:val="0"/>
                <w:color w:val="458CC3" w:themeColor="accent2"/>
                <w:szCs w:val="22"/>
              </w:rPr>
              <w:t>Mindestens ½ Seite, Maximal 1 Seite; Schriftgröße 11 Arial, einfacher Zeilenabstand</w:t>
            </w:r>
          </w:p>
        </w:tc>
      </w:tr>
    </w:tbl>
    <w:p w14:paraId="1519BFE5" w14:textId="7B1B5F29" w:rsidR="00BA3AD1" w:rsidRPr="00BA3AD1" w:rsidRDefault="00BA3AD1" w:rsidP="00BA3AD1">
      <w:pPr>
        <w:pStyle w:val="berschrift2"/>
        <w:rPr>
          <w:lang w:val="en-GB"/>
        </w:rPr>
      </w:pPr>
      <w:bookmarkStart w:id="199" w:name="_Toc196212177"/>
      <w:r w:rsidRPr="00BA3AD1">
        <w:rPr>
          <w:lang w:val="en-GB"/>
        </w:rPr>
        <w:t xml:space="preserve">Operatives </w:t>
      </w:r>
      <w:proofErr w:type="spellStart"/>
      <w:r w:rsidRPr="00BA3AD1">
        <w:rPr>
          <w:lang w:val="en-GB"/>
        </w:rPr>
        <w:t>Ziel</w:t>
      </w:r>
      <w:proofErr w:type="spellEnd"/>
      <w:r w:rsidRPr="00BA3AD1">
        <w:rPr>
          <w:lang w:val="en-GB"/>
        </w:rPr>
        <w:t xml:space="preserve"> 5</w:t>
      </w:r>
      <w:bookmarkEnd w:id="199"/>
    </w:p>
    <w:p w14:paraId="7CF0E622" w14:textId="4DCE02E4" w:rsidR="00BA3AD1" w:rsidRDefault="00BA3AD1" w:rsidP="00BA3AD1">
      <w:pPr>
        <w:spacing w:after="240" w:line="240" w:lineRule="auto"/>
      </w:pPr>
      <w:r>
        <w:t>Beschreiben Sie den Beitrag, den Ihre Projektidee zum operativen Ziel 5 leistet, und geben Sie mögliche Zielkonflikte an.</w:t>
      </w:r>
      <w:r w:rsidRPr="00BA3AD1">
        <w:t xml:space="preserve"> </w:t>
      </w:r>
    </w:p>
    <w:p w14:paraId="032EA4A7" w14:textId="77777777" w:rsidR="00756204" w:rsidRPr="00756204" w:rsidRDefault="00756204" w:rsidP="00756204">
      <w:pPr>
        <w:keepNext/>
        <w:spacing w:line="240" w:lineRule="auto"/>
        <w:rPr>
          <w:i/>
          <w:iCs/>
          <w:color w:val="000000" w:themeColor="text2"/>
          <w:sz w:val="18"/>
          <w:szCs w:val="18"/>
        </w:rPr>
      </w:pPr>
      <w:r w:rsidRPr="00756204">
        <w:rPr>
          <w:i/>
          <w:iCs/>
          <w:color w:val="000000" w:themeColor="text2"/>
          <w:sz w:val="18"/>
          <w:szCs w:val="18"/>
        </w:rPr>
        <w:t xml:space="preserve">Tabelle </w:t>
      </w:r>
      <w:r w:rsidRPr="00756204">
        <w:rPr>
          <w:i/>
          <w:iCs/>
          <w:color w:val="000000" w:themeColor="text2"/>
          <w:sz w:val="18"/>
          <w:szCs w:val="18"/>
        </w:rPr>
        <w:fldChar w:fldCharType="begin"/>
      </w:r>
      <w:r w:rsidRPr="00756204">
        <w:rPr>
          <w:i/>
          <w:iCs/>
          <w:color w:val="000000" w:themeColor="text2"/>
          <w:sz w:val="18"/>
          <w:szCs w:val="18"/>
        </w:rPr>
        <w:instrText xml:space="preserve"> SEQ Tabelle \* ARABIC </w:instrText>
      </w:r>
      <w:r w:rsidRPr="00756204">
        <w:rPr>
          <w:i/>
          <w:iCs/>
          <w:color w:val="000000" w:themeColor="text2"/>
          <w:sz w:val="18"/>
          <w:szCs w:val="18"/>
        </w:rPr>
        <w:fldChar w:fldCharType="separate"/>
      </w:r>
      <w:r w:rsidRPr="00756204">
        <w:rPr>
          <w:i/>
          <w:iCs/>
          <w:noProof/>
          <w:color w:val="000000" w:themeColor="text2"/>
          <w:sz w:val="18"/>
          <w:szCs w:val="18"/>
        </w:rPr>
        <w:t>6</w:t>
      </w:r>
      <w:r w:rsidRPr="00756204">
        <w:rPr>
          <w:i/>
          <w:iCs/>
          <w:noProof/>
          <w:color w:val="000000" w:themeColor="text2"/>
          <w:sz w:val="18"/>
          <w:szCs w:val="18"/>
        </w:rPr>
        <w:fldChar w:fldCharType="end"/>
      </w:r>
      <w:r w:rsidRPr="00756204">
        <w:rPr>
          <w:i/>
          <w:iCs/>
          <w:color w:val="000000" w:themeColor="text2"/>
          <w:sz w:val="18"/>
          <w:szCs w:val="18"/>
        </w:rPr>
        <w:t>: Adressierung Ziel 5</w:t>
      </w:r>
    </w:p>
    <w:tbl>
      <w:tblPr>
        <w:tblStyle w:val="Listentabelle3Akzent12"/>
        <w:tblW w:w="4975" w:type="pct"/>
        <w:tblLook w:val="04A0" w:firstRow="1" w:lastRow="0" w:firstColumn="1" w:lastColumn="0" w:noHBand="0" w:noVBand="1"/>
      </w:tblPr>
      <w:tblGrid>
        <w:gridCol w:w="7880"/>
      </w:tblGrid>
      <w:tr w:rsidR="00756204" w:rsidRPr="00756204" w14:paraId="5EB374FB" w14:textId="77777777" w:rsidTr="00612B71">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100" w:firstRow="0" w:lastRow="0" w:firstColumn="1" w:lastColumn="0" w:oddVBand="0" w:evenVBand="0" w:oddHBand="0" w:evenHBand="0" w:firstRowFirstColumn="1" w:firstRowLastColumn="0" w:lastRowFirstColumn="0" w:lastRowLastColumn="0"/>
            <w:tcW w:w="5000" w:type="pct"/>
            <w:tcBorders>
              <w:right w:val="single" w:sz="4" w:space="0" w:color="E3032E" w:themeColor="accent1"/>
            </w:tcBorders>
          </w:tcPr>
          <w:p w14:paraId="2F6F5F9A" w14:textId="69B0447F" w:rsidR="00756204" w:rsidRPr="00756204" w:rsidRDefault="00756204" w:rsidP="00756204">
            <w:pPr>
              <w:spacing w:line="240" w:lineRule="auto"/>
              <w:rPr>
                <w:b w:val="0"/>
                <w:color w:val="FFFFFF" w:themeColor="background1"/>
              </w:rPr>
            </w:pPr>
            <w:r w:rsidRPr="00756204">
              <w:rPr>
                <w:b w:val="0"/>
                <w:color w:val="FFFFFF" w:themeColor="background1"/>
              </w:rPr>
              <w:t>Ziel 5: Erhöhung d</w:t>
            </w:r>
            <w:r w:rsidR="00D6273B">
              <w:rPr>
                <w:b w:val="0"/>
                <w:color w:val="FFFFFF" w:themeColor="background1"/>
              </w:rPr>
              <w:t>er technologischen Souveränität</w:t>
            </w:r>
            <w:r w:rsidRPr="00756204">
              <w:rPr>
                <w:b w:val="0"/>
                <w:color w:val="FFFFFF" w:themeColor="background1"/>
              </w:rPr>
              <w:t xml:space="preserve"> Österreichs/Europas durch Reduktion der Technologie- und Ressourcen-Abhängigkeiten</w:t>
            </w:r>
          </w:p>
        </w:tc>
      </w:tr>
      <w:tr w:rsidR="00756204" w:rsidRPr="00756204" w14:paraId="3898FF51" w14:textId="77777777" w:rsidTr="00411865">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5000" w:type="pct"/>
            <w:tcBorders>
              <w:right w:val="single" w:sz="4" w:space="0" w:color="E3032E" w:themeColor="accent1"/>
            </w:tcBorders>
          </w:tcPr>
          <w:p w14:paraId="60CD21DD" w14:textId="33DCCBC8" w:rsidR="00756204" w:rsidRPr="00756204" w:rsidRDefault="00756204" w:rsidP="00612B71">
            <w:pPr>
              <w:spacing w:after="720" w:line="240" w:lineRule="auto"/>
              <w:rPr>
                <w:b w:val="0"/>
              </w:rPr>
            </w:pPr>
            <w:r w:rsidRPr="009823CE">
              <w:rPr>
                <w:rFonts w:cstheme="minorHAnsi"/>
                <w:b w:val="0"/>
                <w:bCs w:val="0"/>
                <w:color w:val="458CC3" w:themeColor="accent2"/>
                <w:szCs w:val="22"/>
              </w:rPr>
              <w:t>Mindestens ½ Seite, Maximal 1 Seite; Schriftgröße 11 Arial, einfacher Zeilenabstand</w:t>
            </w:r>
          </w:p>
        </w:tc>
      </w:tr>
    </w:tbl>
    <w:p w14:paraId="7E681EDC" w14:textId="289E6A33" w:rsidR="004C543B" w:rsidRPr="00612B71" w:rsidRDefault="004C543B" w:rsidP="00596586">
      <w:pPr>
        <w:pStyle w:val="AufzhlungEbene1"/>
        <w:numPr>
          <w:ilvl w:val="0"/>
          <w:numId w:val="0"/>
        </w:numPr>
        <w:rPr>
          <w:highlight w:val="yellow"/>
        </w:rPr>
      </w:pPr>
      <w:bookmarkStart w:id="200" w:name="_Toc195600970"/>
      <w:bookmarkStart w:id="201" w:name="_Toc195600971"/>
      <w:bookmarkEnd w:id="195"/>
      <w:bookmarkEnd w:id="200"/>
      <w:bookmarkEnd w:id="201"/>
    </w:p>
    <w:sectPr w:rsidR="004C543B" w:rsidRPr="00612B71" w:rsidSect="003E703C">
      <w:headerReference w:type="default" r:id="rId9"/>
      <w:footerReference w:type="even" r:id="rId10"/>
      <w:footerReference w:type="default" r:id="rId11"/>
      <w:headerReference w:type="first" r:id="rId12"/>
      <w:footerReference w:type="first" r:id="rId13"/>
      <w:pgSz w:w="11900" w:h="16840"/>
      <w:pgMar w:top="2438" w:right="1985" w:bottom="1701" w:left="1985" w:header="102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27D4E" w14:textId="77777777" w:rsidR="00411865" w:rsidRDefault="00411865" w:rsidP="006651B7">
      <w:pPr>
        <w:spacing w:line="240" w:lineRule="auto"/>
      </w:pPr>
      <w:r>
        <w:separator/>
      </w:r>
    </w:p>
  </w:endnote>
  <w:endnote w:type="continuationSeparator" w:id="0">
    <w:p w14:paraId="7F98EDE4" w14:textId="77777777" w:rsidR="00411865" w:rsidRDefault="00411865" w:rsidP="006651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588085209"/>
      <w:docPartObj>
        <w:docPartGallery w:val="Page Numbers (Bottom of Page)"/>
        <w:docPartUnique/>
      </w:docPartObj>
    </w:sdtPr>
    <w:sdtEndPr>
      <w:rPr>
        <w:rStyle w:val="Seitenzahl"/>
      </w:rPr>
    </w:sdtEndPr>
    <w:sdtContent>
      <w:p w14:paraId="2E8EA7CE" w14:textId="77777777" w:rsidR="00411865" w:rsidRDefault="00411865" w:rsidP="0045517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1C858F6" w14:textId="77777777" w:rsidR="00411865" w:rsidRDefault="00411865" w:rsidP="0045517C">
    <w:pPr>
      <w:pStyle w:val="Fuzeil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59E23" w14:textId="311812CA" w:rsidR="00411865" w:rsidRPr="00EA36F5" w:rsidRDefault="00411865" w:rsidP="008B5D2C">
    <w:pPr>
      <w:pStyle w:val="Fuzeile"/>
      <w:tabs>
        <w:tab w:val="left" w:pos="5500"/>
      </w:tabs>
      <w:jc w:val="center"/>
      <w:rPr>
        <w:noProof/>
      </w:rPr>
    </w:pPr>
    <w:r w:rsidRPr="00EA36F5">
      <w:rPr>
        <w:b/>
        <w:noProof/>
      </w:rPr>
      <w:t>Ressourcenwende 2025, national - Ergänzung “Operative Ziele”</w:t>
    </w:r>
  </w:p>
  <w:p w14:paraId="48EC8922" w14:textId="6499183E" w:rsidR="00411865" w:rsidRPr="008B5D2C" w:rsidRDefault="00411865" w:rsidP="008B5D2C">
    <w:pPr>
      <w:pStyle w:val="Fuzeile"/>
      <w:tabs>
        <w:tab w:val="left" w:pos="5500"/>
      </w:tabs>
      <w:jc w:val="right"/>
      <w:rPr>
        <w:noProof/>
        <w:lang w:val="en-GB"/>
      </w:rPr>
    </w:pPr>
    <w:r w:rsidRPr="00787822">
      <w:fldChar w:fldCharType="begin"/>
    </w:r>
    <w:r w:rsidRPr="008B5D2C">
      <w:rPr>
        <w:lang w:val="en-GB"/>
      </w:rPr>
      <w:instrText xml:space="preserve"> PAGE </w:instrText>
    </w:r>
    <w:r w:rsidRPr="00787822">
      <w:fldChar w:fldCharType="separate"/>
    </w:r>
    <w:r w:rsidR="00CD64D6">
      <w:rPr>
        <w:noProof/>
        <w:lang w:val="en-GB"/>
      </w:rPr>
      <w:t>7</w:t>
    </w:r>
    <w:r w:rsidRPr="00787822">
      <w:fldChar w:fldCharType="end"/>
    </w:r>
    <w:r w:rsidRPr="008B5D2C">
      <w:rPr>
        <w:lang w:val="en-GB"/>
      </w:rPr>
      <w:t>/</w:t>
    </w:r>
    <w:r>
      <w:rPr>
        <w:noProof/>
      </w:rPr>
      <w:fldChar w:fldCharType="begin"/>
    </w:r>
    <w:r w:rsidRPr="008B5D2C">
      <w:rPr>
        <w:noProof/>
        <w:lang w:val="en-GB"/>
      </w:rPr>
      <w:instrText xml:space="preserve"> NUMPAGES </w:instrText>
    </w:r>
    <w:r>
      <w:rPr>
        <w:noProof/>
      </w:rPr>
      <w:fldChar w:fldCharType="separate"/>
    </w:r>
    <w:r w:rsidR="00CD64D6">
      <w:rPr>
        <w:noProof/>
        <w:lang w:val="en-GB"/>
      </w:rPr>
      <w:t>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894F2" w14:textId="77777777" w:rsidR="00411865" w:rsidRPr="00787822" w:rsidRDefault="00411865" w:rsidP="00DD285D">
    <w:pPr>
      <w:pStyle w:val="Fuzeile"/>
      <w:tabs>
        <w:tab w:val="clear" w:pos="4536"/>
        <w:tab w:val="clear" w:pos="9072"/>
        <w:tab w:val="left" w:pos="5500"/>
      </w:tabs>
      <w:ind w:right="360"/>
    </w:pPr>
    <w:r w:rsidRPr="00787822">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5B8EE" w14:textId="77777777" w:rsidR="00411865" w:rsidRDefault="00411865" w:rsidP="006651B7">
      <w:pPr>
        <w:spacing w:line="240" w:lineRule="auto"/>
      </w:pPr>
      <w:r>
        <w:separator/>
      </w:r>
    </w:p>
  </w:footnote>
  <w:footnote w:type="continuationSeparator" w:id="0">
    <w:p w14:paraId="1EC86B74" w14:textId="77777777" w:rsidR="00411865" w:rsidRDefault="00411865" w:rsidP="006651B7">
      <w:pPr>
        <w:spacing w:line="240" w:lineRule="auto"/>
      </w:pPr>
      <w:r>
        <w:continuationSeparator/>
      </w:r>
    </w:p>
  </w:footnote>
  <w:footnote w:id="1">
    <w:p w14:paraId="79D0FEDE" w14:textId="77777777" w:rsidR="00411865" w:rsidRPr="005F1DF9" w:rsidRDefault="00411865" w:rsidP="003B5105">
      <w:pPr>
        <w:pStyle w:val="Funotentext"/>
      </w:pPr>
      <w:r>
        <w:rPr>
          <w:rStyle w:val="Funotenzeichen"/>
        </w:rPr>
        <w:footnoteRef/>
      </w:r>
      <w:r>
        <w:t xml:space="preserve"> Die Resilienz von Unternehmen beschreibt ihre Fähigkeit, sich an unerwartete Veränderungen oder Krisen anzupassen, schnell zu erholen und ihre langfristige Funktionsfähigkeit sowie Wettbewerbsfähigkeit zu bewahren.</w:t>
      </w:r>
    </w:p>
  </w:footnote>
  <w:footnote w:id="2">
    <w:p w14:paraId="61CE71E6" w14:textId="77777777" w:rsidR="00411865" w:rsidRPr="005F1DF9" w:rsidRDefault="00411865" w:rsidP="003B5105">
      <w:pPr>
        <w:pStyle w:val="Funotentext"/>
      </w:pPr>
      <w:r>
        <w:rPr>
          <w:rStyle w:val="Funotenzeichen"/>
        </w:rPr>
        <w:footnoteRef/>
      </w:r>
      <w:r>
        <w:t xml:space="preserve"> Technologische Souveränität bezeichnet in diesem Zusammenhang die Fähigkeit, eigene Technologien zu entwickeln, zu kontrollieren und zu nutzen, um unabhängig von ausländischen/außereuropäischen </w:t>
      </w:r>
      <w:proofErr w:type="spellStart"/>
      <w:proofErr w:type="gramStart"/>
      <w:r>
        <w:t>Akteur:innen</w:t>
      </w:r>
      <w:proofErr w:type="spellEnd"/>
      <w:proofErr w:type="gramEnd"/>
      <w:r>
        <w:t xml:space="preserve"> zu bleiben, insbesondere in Bereichen wie Digitalisierung, Fertigungstechnologien und Datenmanagement.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460BC" w14:textId="5B2F4DC0" w:rsidR="00852B65" w:rsidRPr="00612B71" w:rsidRDefault="00852B65" w:rsidP="00852B65">
    <w:pPr>
      <w:pStyle w:val="CoverHeadline"/>
    </w:pPr>
    <w:r w:rsidRPr="00A256F8">
      <w:rPr>
        <w:noProof/>
        <w:color w:val="E3032E" w:themeColor="accent1"/>
        <w:lang w:eastAsia="de-AT"/>
      </w:rPr>
      <w:drawing>
        <wp:anchor distT="0" distB="0" distL="114300" distR="114300" simplePos="0" relativeHeight="251666432" behindDoc="0" locked="0" layoutInCell="1" allowOverlap="1" wp14:anchorId="5BFB23CC" wp14:editId="6B143001">
          <wp:simplePos x="0" y="0"/>
          <wp:positionH relativeFrom="column">
            <wp:posOffset>3803698</wp:posOffset>
          </wp:positionH>
          <wp:positionV relativeFrom="paragraph">
            <wp:posOffset>-385689</wp:posOffset>
          </wp:positionV>
          <wp:extent cx="2008800" cy="925200"/>
          <wp:effectExtent l="0" t="0" r="0" b="8255"/>
          <wp:wrapThrough wrapText="bothSides">
            <wp:wrapPolygon edited="0">
              <wp:start x="0" y="0"/>
              <wp:lineTo x="0" y="21348"/>
              <wp:lineTo x="21306" y="21348"/>
              <wp:lineTo x="21306" y="0"/>
              <wp:lineTo x="0" y="0"/>
            </wp:wrapPolygon>
          </wp:wrapThrough>
          <wp:docPr id="9" name="Bild 1" descr="https://www.ffg.at/sites/default/files/allgemeine_downloads/Logos_2018/ffg_logo_en_2018_rgb_1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fg.at/sites/default/files/allgemeine_downloads/Logos_2018/ffg_logo_en_2018_rgb_10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8800" cy="92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12B71">
      <w:rPr>
        <w:color w:val="E3032E" w:themeColor="accent1"/>
      </w:rPr>
      <w:t>Ressourcenwende 2025</w:t>
    </w:r>
  </w:p>
  <w:p w14:paraId="5E76ABE6" w14:textId="0F3B873F" w:rsidR="00852B65" w:rsidRPr="00612B71" w:rsidRDefault="00852B65" w:rsidP="00852B65">
    <w:pPr>
      <w:pStyle w:val="CoverHeadline"/>
      <w:rPr>
        <w:color w:val="E3032E" w:themeColor="accent1"/>
        <w:sz w:val="28"/>
        <w:szCs w:val="28"/>
      </w:rPr>
    </w:pPr>
    <w:r w:rsidRPr="00612B71">
      <w:rPr>
        <w:color w:val="E3032E" w:themeColor="accent1"/>
        <w:sz w:val="28"/>
        <w:szCs w:val="28"/>
      </w:rPr>
      <w:t xml:space="preserve">FORSCHUNG UND ENTWICKLUNG IM </w:t>
    </w:r>
    <w:r w:rsidR="00A256F8" w:rsidRPr="00612B71">
      <w:rPr>
        <w:color w:val="E3032E" w:themeColor="accent1"/>
        <w:sz w:val="28"/>
        <w:szCs w:val="28"/>
      </w:rPr>
      <w:t xml:space="preserve">BEREICH KREISLAUFWIRTSCHAFT UND </w:t>
    </w:r>
    <w:r w:rsidRPr="00612B71">
      <w:rPr>
        <w:color w:val="E3032E" w:themeColor="accent1"/>
        <w:sz w:val="28"/>
        <w:szCs w:val="28"/>
      </w:rPr>
      <w:t>PRODUKTIONSTECHNOLOGIEN</w:t>
    </w:r>
  </w:p>
  <w:p w14:paraId="63A0C408" w14:textId="3EC9B4F1" w:rsidR="00411865" w:rsidRPr="00736E0A" w:rsidRDefault="00411865" w:rsidP="00D81C6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BC53" w14:textId="210F7806" w:rsidR="00411865" w:rsidRPr="00EA36F5" w:rsidRDefault="00411865" w:rsidP="00117D68">
    <w:pPr>
      <w:pStyle w:val="CoverHeadline"/>
      <w:rPr>
        <w:color w:val="E3032E" w:themeColor="accent1"/>
      </w:rPr>
    </w:pPr>
    <w:r>
      <w:rPr>
        <w:noProof/>
        <w:lang w:eastAsia="de-AT"/>
      </w:rPr>
      <w:drawing>
        <wp:anchor distT="0" distB="0" distL="114300" distR="114300" simplePos="0" relativeHeight="251663360" behindDoc="1" locked="0" layoutInCell="1" allowOverlap="1" wp14:anchorId="216AF774" wp14:editId="1D7C9FD0">
          <wp:simplePos x="0" y="0"/>
          <wp:positionH relativeFrom="column">
            <wp:posOffset>3869055</wp:posOffset>
          </wp:positionH>
          <wp:positionV relativeFrom="paragraph">
            <wp:posOffset>-357032</wp:posOffset>
          </wp:positionV>
          <wp:extent cx="2008505" cy="925195"/>
          <wp:effectExtent l="0" t="0" r="0" b="8255"/>
          <wp:wrapNone/>
          <wp:docPr id="10" name="Bild 1" descr="https://www.ffg.at/sites/default/files/allgemeine_downloads/Logos_2018/ffg_logo_en_2018_rgb_1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fg.at/sites/default/files/allgemeine_downloads/Logos_2018/ffg_logo_en_2018_rgb_10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8505" cy="925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36F5">
      <w:rPr>
        <w:color w:val="E3032E" w:themeColor="accent1"/>
      </w:rPr>
      <w:t>Ressourcenwende 2025</w:t>
    </w:r>
  </w:p>
  <w:p w14:paraId="697C34CD" w14:textId="674C1F13" w:rsidR="00411865" w:rsidRPr="00EA36F5" w:rsidRDefault="00411865" w:rsidP="00117D68">
    <w:pPr>
      <w:pStyle w:val="CoverHeadline"/>
      <w:rPr>
        <w:color w:val="E3032E" w:themeColor="accent1"/>
        <w:sz w:val="28"/>
        <w:szCs w:val="28"/>
      </w:rPr>
    </w:pPr>
    <w:r w:rsidRPr="00EA36F5">
      <w:rPr>
        <w:color w:val="E3032E" w:themeColor="accent1"/>
        <w:sz w:val="28"/>
        <w:szCs w:val="28"/>
      </w:rPr>
      <w:t>FORSCHUNG UND ENTWICKLUNG IM BEREICH KREISLAUFWIRTSCHAFT UND PRODUKTIONSTECHNOLOGIEN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84C52"/>
    <w:multiLevelType w:val="multilevel"/>
    <w:tmpl w:val="E2F206B6"/>
    <w:styleLink w:val="UnorderedList"/>
    <w:lvl w:ilvl="0">
      <w:start w:val="1"/>
      <w:numFmt w:val="bullet"/>
      <w:lvlText w:val=""/>
      <w:lvlJc w:val="left"/>
      <w:pPr>
        <w:ind w:left="360" w:hanging="360"/>
      </w:pPr>
      <w:rPr>
        <w:rFonts w:ascii="Symbol" w:hAnsi="Symbol" w:hint="default"/>
        <w:color w:val="E3032E"/>
      </w:rPr>
    </w:lvl>
    <w:lvl w:ilvl="1">
      <w:start w:val="1"/>
      <w:numFmt w:val="bullet"/>
      <w:lvlText w:val=""/>
      <w:lvlJc w:val="left"/>
      <w:pPr>
        <w:ind w:left="720" w:hanging="360"/>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D504911"/>
    <w:multiLevelType w:val="hybridMultilevel"/>
    <w:tmpl w:val="3E22FCBE"/>
    <w:lvl w:ilvl="0" w:tplc="B6F09798">
      <w:start w:val="1"/>
      <w:numFmt w:val="bullet"/>
      <w:pStyle w:val="AufzhlungEbene1"/>
      <w:lvlText w:val=""/>
      <w:lvlJc w:val="left"/>
      <w:pPr>
        <w:ind w:left="227" w:hanging="227"/>
      </w:pPr>
      <w:rPr>
        <w:rFonts w:ascii="Symbol" w:hAnsi="Symbol" w:hint="default"/>
        <w:color w:val="E3032E" w:themeColor="accent1"/>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DE8141E"/>
    <w:multiLevelType w:val="hybridMultilevel"/>
    <w:tmpl w:val="CE7862EC"/>
    <w:lvl w:ilvl="0" w:tplc="00122FAC">
      <w:start w:val="1"/>
      <w:numFmt w:val="bullet"/>
      <w:lvlText w:val=""/>
      <w:lvlJc w:val="left"/>
      <w:pPr>
        <w:ind w:left="720" w:hanging="360"/>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C0F69EF"/>
    <w:multiLevelType w:val="hybridMultilevel"/>
    <w:tmpl w:val="6CA0984A"/>
    <w:lvl w:ilvl="0" w:tplc="00122FAC">
      <w:start w:val="1"/>
      <w:numFmt w:val="bullet"/>
      <w:lvlText w:val=""/>
      <w:lvlJc w:val="left"/>
      <w:pPr>
        <w:ind w:left="720" w:hanging="360"/>
      </w:pPr>
      <w:rPr>
        <w:rFonts w:ascii="Symbol" w:hAnsi="Symbol" w:hint="default"/>
        <w:color w:val="E3032E" w:themeColor="accent1"/>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C893434"/>
    <w:multiLevelType w:val="multilevel"/>
    <w:tmpl w:val="4254F982"/>
    <w:lvl w:ilvl="0">
      <w:start w:val="1"/>
      <w:numFmt w:val="decimal"/>
      <w:pStyle w:val="NummerierungEbene1"/>
      <w:lvlText w:val="%1."/>
      <w:lvlJc w:val="left"/>
      <w:pPr>
        <w:ind w:left="284" w:hanging="284"/>
      </w:pPr>
      <w:rPr>
        <w:rFonts w:hint="default"/>
        <w:color w:val="E3032E"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64526A8"/>
    <w:multiLevelType w:val="multilevel"/>
    <w:tmpl w:val="6D0CC0D4"/>
    <w:lvl w:ilvl="0">
      <w:numFmt w:val="decimal"/>
      <w:pStyle w:val="berschrift1"/>
      <w:isLgl/>
      <w:lvlText w:val="%1"/>
      <w:lvlJc w:val="left"/>
      <w:pPr>
        <w:ind w:left="284" w:hanging="284"/>
      </w:pPr>
      <w:rPr>
        <w:rFonts w:hint="default"/>
      </w:rPr>
    </w:lvl>
    <w:lvl w:ilvl="1">
      <w:start w:val="1"/>
      <w:numFmt w:val="decimal"/>
      <w:pStyle w:val="berschrift2"/>
      <w:isLgl/>
      <w:lvlText w:val="%1.%2"/>
      <w:lvlJc w:val="left"/>
      <w:pPr>
        <w:ind w:left="567" w:hanging="567"/>
      </w:pPr>
      <w:rPr>
        <w:rFonts w:hint="default"/>
        <w:i w:val="0"/>
      </w:rPr>
    </w:lvl>
    <w:lvl w:ilvl="2">
      <w:start w:val="1"/>
      <w:numFmt w:val="decimal"/>
      <w:pStyle w:val="berschrift3"/>
      <w:isLgl/>
      <w:lvlText w:val="%1.%2.%3"/>
      <w:lvlJc w:val="left"/>
      <w:pPr>
        <w:tabs>
          <w:tab w:val="num" w:pos="680"/>
        </w:tabs>
        <w:ind w:left="680" w:hanging="680"/>
      </w:pPr>
      <w:rPr>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4"/>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E08560C"/>
    <w:multiLevelType w:val="hybridMultilevel"/>
    <w:tmpl w:val="8AF09112"/>
    <w:lvl w:ilvl="0" w:tplc="C2083AFE">
      <w:start w:val="1"/>
      <w:numFmt w:val="bullet"/>
      <w:pStyle w:val="AufzhlungEbene2"/>
      <w:lvlText w:val=""/>
      <w:lvlJc w:val="left"/>
      <w:pPr>
        <w:ind w:left="454" w:hanging="227"/>
      </w:pPr>
      <w:rPr>
        <w:rFonts w:ascii="Symbol" w:hAnsi="Symbol" w:hint="default"/>
        <w:color w:val="000000" w:themeColor="tex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6B3E6CD8"/>
    <w:multiLevelType w:val="hybridMultilevel"/>
    <w:tmpl w:val="8110D660"/>
    <w:lvl w:ilvl="0" w:tplc="A7B8BB3C">
      <w:start w:val="1"/>
      <w:numFmt w:val="lowerLetter"/>
      <w:pStyle w:val="NummerierungEbene2"/>
      <w:lvlText w:val="%1)"/>
      <w:lvlJc w:val="left"/>
      <w:pPr>
        <w:ind w:left="567" w:hanging="283"/>
      </w:pPr>
      <w:rPr>
        <w:rFonts w:hint="default"/>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7DFD37D9"/>
    <w:multiLevelType w:val="multilevel"/>
    <w:tmpl w:val="0C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E2A571D"/>
    <w:multiLevelType w:val="multilevel"/>
    <w:tmpl w:val="E2F206B6"/>
    <w:numStyleLink w:val="UnorderedList"/>
  </w:abstractNum>
  <w:num w:numId="1" w16cid:durableId="1980182731">
    <w:abstractNumId w:val="8"/>
  </w:num>
  <w:num w:numId="2" w16cid:durableId="800028150">
    <w:abstractNumId w:val="5"/>
  </w:num>
  <w:num w:numId="3" w16cid:durableId="1153334245">
    <w:abstractNumId w:val="4"/>
  </w:num>
  <w:num w:numId="4" w16cid:durableId="1910921893">
    <w:abstractNumId w:val="1"/>
  </w:num>
  <w:num w:numId="5" w16cid:durableId="535704480">
    <w:abstractNumId w:val="6"/>
  </w:num>
  <w:num w:numId="6" w16cid:durableId="588538371">
    <w:abstractNumId w:val="7"/>
  </w:num>
  <w:num w:numId="7" w16cid:durableId="987317866">
    <w:abstractNumId w:val="0"/>
  </w:num>
  <w:num w:numId="8" w16cid:durableId="970015415">
    <w:abstractNumId w:val="3"/>
  </w:num>
  <w:num w:numId="9" w16cid:durableId="1121270431">
    <w:abstractNumId w:val="9"/>
  </w:num>
  <w:num w:numId="10" w16cid:durableId="81402939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efaultTabStop w:val="708"/>
  <w:hyphenationZone w:val="425"/>
  <w:characterSpacingControl w:val="doNotCompress"/>
  <w:hdrShapeDefaults>
    <o:shapedefaults v:ext="edit" spidmax="138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7CE"/>
    <w:rsid w:val="000142CE"/>
    <w:rsid w:val="000210CB"/>
    <w:rsid w:val="00023B54"/>
    <w:rsid w:val="00030220"/>
    <w:rsid w:val="0005613B"/>
    <w:rsid w:val="00064CAF"/>
    <w:rsid w:val="00095704"/>
    <w:rsid w:val="00096848"/>
    <w:rsid w:val="00097F40"/>
    <w:rsid w:val="000A073C"/>
    <w:rsid w:val="000A3FBA"/>
    <w:rsid w:val="000B1224"/>
    <w:rsid w:val="000B2C48"/>
    <w:rsid w:val="000B5998"/>
    <w:rsid w:val="000C2522"/>
    <w:rsid w:val="000C5480"/>
    <w:rsid w:val="000D175C"/>
    <w:rsid w:val="000D1CA1"/>
    <w:rsid w:val="000E2205"/>
    <w:rsid w:val="000E6321"/>
    <w:rsid w:val="000E71F9"/>
    <w:rsid w:val="00100DF1"/>
    <w:rsid w:val="00117D68"/>
    <w:rsid w:val="001245F3"/>
    <w:rsid w:val="00130875"/>
    <w:rsid w:val="00135800"/>
    <w:rsid w:val="00142079"/>
    <w:rsid w:val="00142F48"/>
    <w:rsid w:val="00145314"/>
    <w:rsid w:val="00146318"/>
    <w:rsid w:val="0015017E"/>
    <w:rsid w:val="001805EF"/>
    <w:rsid w:val="00181BDF"/>
    <w:rsid w:val="001869A4"/>
    <w:rsid w:val="001933CF"/>
    <w:rsid w:val="00196AF7"/>
    <w:rsid w:val="001A0820"/>
    <w:rsid w:val="001B2101"/>
    <w:rsid w:val="001C4BC9"/>
    <w:rsid w:val="001D0821"/>
    <w:rsid w:val="001D7D25"/>
    <w:rsid w:val="001F4C6A"/>
    <w:rsid w:val="001F520E"/>
    <w:rsid w:val="002119A8"/>
    <w:rsid w:val="00213B70"/>
    <w:rsid w:val="0021554E"/>
    <w:rsid w:val="00227ED4"/>
    <w:rsid w:val="00232A63"/>
    <w:rsid w:val="00250642"/>
    <w:rsid w:val="002527A9"/>
    <w:rsid w:val="00252C32"/>
    <w:rsid w:val="00262970"/>
    <w:rsid w:val="002779F0"/>
    <w:rsid w:val="002913F3"/>
    <w:rsid w:val="00292210"/>
    <w:rsid w:val="002A3463"/>
    <w:rsid w:val="002A4313"/>
    <w:rsid w:val="002B60C9"/>
    <w:rsid w:val="002B6EBF"/>
    <w:rsid w:val="002C5487"/>
    <w:rsid w:val="002E1571"/>
    <w:rsid w:val="002E2FD6"/>
    <w:rsid w:val="002E664D"/>
    <w:rsid w:val="002E6BD3"/>
    <w:rsid w:val="002F30F1"/>
    <w:rsid w:val="002F6D1E"/>
    <w:rsid w:val="0031248E"/>
    <w:rsid w:val="003204A7"/>
    <w:rsid w:val="00343BB4"/>
    <w:rsid w:val="00345288"/>
    <w:rsid w:val="003502A1"/>
    <w:rsid w:val="00365A7D"/>
    <w:rsid w:val="00372935"/>
    <w:rsid w:val="0039485B"/>
    <w:rsid w:val="003A055F"/>
    <w:rsid w:val="003A62D3"/>
    <w:rsid w:val="003A7D6A"/>
    <w:rsid w:val="003B5105"/>
    <w:rsid w:val="003B6CCC"/>
    <w:rsid w:val="003C4C4F"/>
    <w:rsid w:val="003C571C"/>
    <w:rsid w:val="003D37A0"/>
    <w:rsid w:val="003D3FA0"/>
    <w:rsid w:val="003D436C"/>
    <w:rsid w:val="003D4B6F"/>
    <w:rsid w:val="003E703C"/>
    <w:rsid w:val="003F570C"/>
    <w:rsid w:val="003F5852"/>
    <w:rsid w:val="00405DF6"/>
    <w:rsid w:val="00411865"/>
    <w:rsid w:val="004240BD"/>
    <w:rsid w:val="00426AA6"/>
    <w:rsid w:val="00434B00"/>
    <w:rsid w:val="004351A2"/>
    <w:rsid w:val="0044302E"/>
    <w:rsid w:val="00446C2D"/>
    <w:rsid w:val="0045517C"/>
    <w:rsid w:val="00492FDF"/>
    <w:rsid w:val="004B523C"/>
    <w:rsid w:val="004C543B"/>
    <w:rsid w:val="004F7F79"/>
    <w:rsid w:val="005010EE"/>
    <w:rsid w:val="00506DD9"/>
    <w:rsid w:val="00507101"/>
    <w:rsid w:val="00511707"/>
    <w:rsid w:val="0051365E"/>
    <w:rsid w:val="00515AE4"/>
    <w:rsid w:val="00516926"/>
    <w:rsid w:val="005200E0"/>
    <w:rsid w:val="005305EC"/>
    <w:rsid w:val="005407C4"/>
    <w:rsid w:val="00543557"/>
    <w:rsid w:val="005571C2"/>
    <w:rsid w:val="0057060D"/>
    <w:rsid w:val="00570C38"/>
    <w:rsid w:val="005710A9"/>
    <w:rsid w:val="00577177"/>
    <w:rsid w:val="005805E2"/>
    <w:rsid w:val="00582B2A"/>
    <w:rsid w:val="005866F4"/>
    <w:rsid w:val="00596586"/>
    <w:rsid w:val="0059716E"/>
    <w:rsid w:val="005A29BD"/>
    <w:rsid w:val="005A41D7"/>
    <w:rsid w:val="005A74A1"/>
    <w:rsid w:val="005A7C29"/>
    <w:rsid w:val="005B513A"/>
    <w:rsid w:val="005C168E"/>
    <w:rsid w:val="005C7FFB"/>
    <w:rsid w:val="005D1033"/>
    <w:rsid w:val="005D1CFD"/>
    <w:rsid w:val="005D34DC"/>
    <w:rsid w:val="005D62B4"/>
    <w:rsid w:val="005E0308"/>
    <w:rsid w:val="005E1031"/>
    <w:rsid w:val="00600F1A"/>
    <w:rsid w:val="006035B0"/>
    <w:rsid w:val="00606485"/>
    <w:rsid w:val="006110CF"/>
    <w:rsid w:val="00612B71"/>
    <w:rsid w:val="00614BD3"/>
    <w:rsid w:val="00617941"/>
    <w:rsid w:val="0062008E"/>
    <w:rsid w:val="006233A3"/>
    <w:rsid w:val="00623BC4"/>
    <w:rsid w:val="00633347"/>
    <w:rsid w:val="0064171F"/>
    <w:rsid w:val="00641DE4"/>
    <w:rsid w:val="00644FF9"/>
    <w:rsid w:val="00646832"/>
    <w:rsid w:val="00651ECC"/>
    <w:rsid w:val="006651B7"/>
    <w:rsid w:val="0066590B"/>
    <w:rsid w:val="00671DAC"/>
    <w:rsid w:val="00691F49"/>
    <w:rsid w:val="006A07EB"/>
    <w:rsid w:val="006A2357"/>
    <w:rsid w:val="006A32F0"/>
    <w:rsid w:val="006A3609"/>
    <w:rsid w:val="006C02AB"/>
    <w:rsid w:val="006C2DA3"/>
    <w:rsid w:val="006C35F1"/>
    <w:rsid w:val="006D315F"/>
    <w:rsid w:val="006E0698"/>
    <w:rsid w:val="006E21C7"/>
    <w:rsid w:val="006E27E3"/>
    <w:rsid w:val="006E520F"/>
    <w:rsid w:val="006E5BC9"/>
    <w:rsid w:val="006F3AA5"/>
    <w:rsid w:val="006F4E85"/>
    <w:rsid w:val="006F4F36"/>
    <w:rsid w:val="007129C9"/>
    <w:rsid w:val="0071442A"/>
    <w:rsid w:val="00716CFF"/>
    <w:rsid w:val="007257EB"/>
    <w:rsid w:val="00725C64"/>
    <w:rsid w:val="00727F4C"/>
    <w:rsid w:val="00736E0A"/>
    <w:rsid w:val="00737C90"/>
    <w:rsid w:val="00737CD5"/>
    <w:rsid w:val="007430DC"/>
    <w:rsid w:val="007466CE"/>
    <w:rsid w:val="00750F6E"/>
    <w:rsid w:val="007512B7"/>
    <w:rsid w:val="00756204"/>
    <w:rsid w:val="00760C71"/>
    <w:rsid w:val="00766621"/>
    <w:rsid w:val="007710AB"/>
    <w:rsid w:val="007750EE"/>
    <w:rsid w:val="00777D38"/>
    <w:rsid w:val="0078284C"/>
    <w:rsid w:val="00787822"/>
    <w:rsid w:val="007B66D9"/>
    <w:rsid w:val="007D548D"/>
    <w:rsid w:val="007E17AB"/>
    <w:rsid w:val="007F103C"/>
    <w:rsid w:val="007F7290"/>
    <w:rsid w:val="008121CA"/>
    <w:rsid w:val="008270CC"/>
    <w:rsid w:val="00835DC2"/>
    <w:rsid w:val="0084409C"/>
    <w:rsid w:val="00852B65"/>
    <w:rsid w:val="008A4B50"/>
    <w:rsid w:val="008B1E64"/>
    <w:rsid w:val="008B1E74"/>
    <w:rsid w:val="008B5D2C"/>
    <w:rsid w:val="008C4169"/>
    <w:rsid w:val="008C790A"/>
    <w:rsid w:val="008F64A7"/>
    <w:rsid w:val="009245B1"/>
    <w:rsid w:val="00930D75"/>
    <w:rsid w:val="00943474"/>
    <w:rsid w:val="0095037A"/>
    <w:rsid w:val="009607CE"/>
    <w:rsid w:val="00970B85"/>
    <w:rsid w:val="009823CE"/>
    <w:rsid w:val="0099190A"/>
    <w:rsid w:val="00991FAC"/>
    <w:rsid w:val="00992B3B"/>
    <w:rsid w:val="009A12CA"/>
    <w:rsid w:val="009B19B9"/>
    <w:rsid w:val="009B7D30"/>
    <w:rsid w:val="009C126D"/>
    <w:rsid w:val="009E0F0E"/>
    <w:rsid w:val="009E5FED"/>
    <w:rsid w:val="009F0CCA"/>
    <w:rsid w:val="00A12133"/>
    <w:rsid w:val="00A210CD"/>
    <w:rsid w:val="00A24554"/>
    <w:rsid w:val="00A24990"/>
    <w:rsid w:val="00A25339"/>
    <w:rsid w:val="00A256F8"/>
    <w:rsid w:val="00A55950"/>
    <w:rsid w:val="00A61CF6"/>
    <w:rsid w:val="00A7131B"/>
    <w:rsid w:val="00A824F4"/>
    <w:rsid w:val="00A90564"/>
    <w:rsid w:val="00A919F3"/>
    <w:rsid w:val="00AA4447"/>
    <w:rsid w:val="00AB4435"/>
    <w:rsid w:val="00AD12FA"/>
    <w:rsid w:val="00AD2D44"/>
    <w:rsid w:val="00AF4171"/>
    <w:rsid w:val="00B01F17"/>
    <w:rsid w:val="00B062A6"/>
    <w:rsid w:val="00B113AC"/>
    <w:rsid w:val="00B16166"/>
    <w:rsid w:val="00B16A3C"/>
    <w:rsid w:val="00B30CCD"/>
    <w:rsid w:val="00B31D79"/>
    <w:rsid w:val="00B36B55"/>
    <w:rsid w:val="00B4323A"/>
    <w:rsid w:val="00B4465E"/>
    <w:rsid w:val="00B53608"/>
    <w:rsid w:val="00B70AD9"/>
    <w:rsid w:val="00B71443"/>
    <w:rsid w:val="00B773B8"/>
    <w:rsid w:val="00B857F0"/>
    <w:rsid w:val="00B922BE"/>
    <w:rsid w:val="00B93FFD"/>
    <w:rsid w:val="00B96033"/>
    <w:rsid w:val="00BA3AD1"/>
    <w:rsid w:val="00BA70DF"/>
    <w:rsid w:val="00BB1897"/>
    <w:rsid w:val="00BF0EBE"/>
    <w:rsid w:val="00C11A08"/>
    <w:rsid w:val="00C12BFB"/>
    <w:rsid w:val="00C32D1D"/>
    <w:rsid w:val="00C52386"/>
    <w:rsid w:val="00C528CE"/>
    <w:rsid w:val="00C645CC"/>
    <w:rsid w:val="00C6737F"/>
    <w:rsid w:val="00C67F57"/>
    <w:rsid w:val="00C75207"/>
    <w:rsid w:val="00C80764"/>
    <w:rsid w:val="00CA03C5"/>
    <w:rsid w:val="00CA7D4F"/>
    <w:rsid w:val="00CC3501"/>
    <w:rsid w:val="00CD3C71"/>
    <w:rsid w:val="00CD64D6"/>
    <w:rsid w:val="00CD6DB2"/>
    <w:rsid w:val="00CE5A7E"/>
    <w:rsid w:val="00CF4662"/>
    <w:rsid w:val="00D019B7"/>
    <w:rsid w:val="00D0279B"/>
    <w:rsid w:val="00D05580"/>
    <w:rsid w:val="00D27129"/>
    <w:rsid w:val="00D31CB7"/>
    <w:rsid w:val="00D32411"/>
    <w:rsid w:val="00D336DD"/>
    <w:rsid w:val="00D37EC4"/>
    <w:rsid w:val="00D406B5"/>
    <w:rsid w:val="00D4570A"/>
    <w:rsid w:val="00D55C48"/>
    <w:rsid w:val="00D6273B"/>
    <w:rsid w:val="00D65034"/>
    <w:rsid w:val="00D75C61"/>
    <w:rsid w:val="00D81C66"/>
    <w:rsid w:val="00D81DBF"/>
    <w:rsid w:val="00D82A06"/>
    <w:rsid w:val="00D920F9"/>
    <w:rsid w:val="00D94287"/>
    <w:rsid w:val="00D946D2"/>
    <w:rsid w:val="00D9617C"/>
    <w:rsid w:val="00DA71EC"/>
    <w:rsid w:val="00DA7A3C"/>
    <w:rsid w:val="00DB1C08"/>
    <w:rsid w:val="00DB6505"/>
    <w:rsid w:val="00DB7571"/>
    <w:rsid w:val="00DC39C9"/>
    <w:rsid w:val="00DD1149"/>
    <w:rsid w:val="00DD285D"/>
    <w:rsid w:val="00DD3258"/>
    <w:rsid w:val="00DF1504"/>
    <w:rsid w:val="00DF411C"/>
    <w:rsid w:val="00DF6A0E"/>
    <w:rsid w:val="00E04248"/>
    <w:rsid w:val="00E16AFD"/>
    <w:rsid w:val="00E17099"/>
    <w:rsid w:val="00E2064E"/>
    <w:rsid w:val="00E219DE"/>
    <w:rsid w:val="00E342B1"/>
    <w:rsid w:val="00E34C77"/>
    <w:rsid w:val="00E51E58"/>
    <w:rsid w:val="00E62663"/>
    <w:rsid w:val="00E93473"/>
    <w:rsid w:val="00EA09F5"/>
    <w:rsid w:val="00EA1A21"/>
    <w:rsid w:val="00EA36F5"/>
    <w:rsid w:val="00EC54F6"/>
    <w:rsid w:val="00ED491A"/>
    <w:rsid w:val="00ED4ACA"/>
    <w:rsid w:val="00EE1E65"/>
    <w:rsid w:val="00EE3AF9"/>
    <w:rsid w:val="00EF7157"/>
    <w:rsid w:val="00F01EBC"/>
    <w:rsid w:val="00F01F1E"/>
    <w:rsid w:val="00F14233"/>
    <w:rsid w:val="00F4228F"/>
    <w:rsid w:val="00F512F7"/>
    <w:rsid w:val="00F52E8A"/>
    <w:rsid w:val="00F55B8D"/>
    <w:rsid w:val="00F63169"/>
    <w:rsid w:val="00F73CCF"/>
    <w:rsid w:val="00F942B6"/>
    <w:rsid w:val="00F95943"/>
    <w:rsid w:val="00FA0BB9"/>
    <w:rsid w:val="00FA0C7C"/>
    <w:rsid w:val="00FA254B"/>
    <w:rsid w:val="00FB0A1C"/>
    <w:rsid w:val="00FB2451"/>
    <w:rsid w:val="00FB79EC"/>
    <w:rsid w:val="00FC042B"/>
    <w:rsid w:val="00FD3F85"/>
    <w:rsid w:val="00FE19FB"/>
    <w:rsid w:val="00FF06ED"/>
    <w:rsid w:val="00FF73F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38241"/>
    <o:shapelayout v:ext="edit">
      <o:idmap v:ext="edit" data="1"/>
    </o:shapelayout>
  </w:shapeDefaults>
  <w:decimalSymbol w:val=","/>
  <w:listSeparator w:val=";"/>
  <w14:docId w14:val="3479D1B8"/>
  <w15:chartTrackingRefBased/>
  <w15:docId w15:val="{40256D5E-0DB3-41BD-A188-1FDED3162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607CE"/>
    <w:pPr>
      <w:spacing w:line="270" w:lineRule="atLeast"/>
    </w:pPr>
    <w:rPr>
      <w:rFonts w:cs="Times New Roman (Textkörper CS)"/>
      <w:color w:val="000000" w:themeColor="text1"/>
      <w:spacing w:val="4"/>
      <w:sz w:val="22"/>
    </w:rPr>
  </w:style>
  <w:style w:type="paragraph" w:styleId="berschrift1">
    <w:name w:val="heading 1"/>
    <w:basedOn w:val="Standard"/>
    <w:next w:val="a"/>
    <w:link w:val="berschrift1Zchn"/>
    <w:uiPriority w:val="9"/>
    <w:qFormat/>
    <w:rsid w:val="009E0F0E"/>
    <w:pPr>
      <w:keepNext/>
      <w:keepLines/>
      <w:numPr>
        <w:numId w:val="2"/>
      </w:numPr>
      <w:spacing w:line="280" w:lineRule="atLeast"/>
      <w:outlineLvl w:val="0"/>
    </w:pPr>
    <w:rPr>
      <w:rFonts w:asciiTheme="majorHAnsi" w:eastAsiaTheme="majorEastAsia" w:hAnsiTheme="majorHAnsi" w:cs="Times New Roman (Überschriften"/>
      <w:b/>
      <w:caps/>
      <w:spacing w:val="10"/>
      <w:sz w:val="32"/>
      <w:szCs w:val="32"/>
    </w:rPr>
  </w:style>
  <w:style w:type="paragraph" w:styleId="berschrift2">
    <w:name w:val="heading 2"/>
    <w:basedOn w:val="Standard"/>
    <w:next w:val="Standard"/>
    <w:link w:val="berschrift2Zchn"/>
    <w:autoRedefine/>
    <w:uiPriority w:val="9"/>
    <w:unhideWhenUsed/>
    <w:qFormat/>
    <w:rsid w:val="00BA3AD1"/>
    <w:pPr>
      <w:keepNext/>
      <w:numPr>
        <w:ilvl w:val="1"/>
        <w:numId w:val="2"/>
      </w:numPr>
      <w:spacing w:before="240" w:after="240"/>
      <w:outlineLvl w:val="1"/>
    </w:pPr>
    <w:rPr>
      <w:b/>
      <w:spacing w:val="0"/>
      <w:sz w:val="28"/>
      <w:szCs w:val="26"/>
    </w:rPr>
  </w:style>
  <w:style w:type="paragraph" w:styleId="berschrift3">
    <w:name w:val="heading 3"/>
    <w:basedOn w:val="Standard"/>
    <w:next w:val="Standard"/>
    <w:link w:val="berschrift3Zchn"/>
    <w:uiPriority w:val="9"/>
    <w:unhideWhenUsed/>
    <w:qFormat/>
    <w:rsid w:val="003E703C"/>
    <w:pPr>
      <w:keepNext/>
      <w:keepLines/>
      <w:numPr>
        <w:ilvl w:val="2"/>
        <w:numId w:val="2"/>
      </w:numPr>
      <w:outlineLvl w:val="2"/>
    </w:pPr>
    <w:rPr>
      <w:rFonts w:asciiTheme="majorHAnsi" w:eastAsiaTheme="majorEastAsia" w:hAnsiTheme="majorHAnsi" w:cstheme="majorBidi"/>
      <w:b/>
    </w:rPr>
  </w:style>
  <w:style w:type="paragraph" w:styleId="berschrift4">
    <w:name w:val="heading 4"/>
    <w:basedOn w:val="Standard"/>
    <w:next w:val="Standard"/>
    <w:link w:val="berschrift4Zchn"/>
    <w:uiPriority w:val="9"/>
    <w:unhideWhenUsed/>
    <w:qFormat/>
    <w:rsid w:val="00FA0C7C"/>
    <w:pPr>
      <w:keepNext/>
      <w:keepLines/>
      <w:numPr>
        <w:ilvl w:val="3"/>
        <w:numId w:val="2"/>
      </w:numPr>
      <w:outlineLvl w:val="3"/>
    </w:pPr>
    <w:rPr>
      <w:rFonts w:asciiTheme="majorHAnsi" w:eastAsiaTheme="majorEastAsia" w:hAnsiTheme="majorHAnsi" w:cstheme="majorBidi"/>
      <w:b/>
      <w:i/>
      <w:iCs/>
    </w:rPr>
  </w:style>
  <w:style w:type="paragraph" w:styleId="berschrift5">
    <w:name w:val="heading 5"/>
    <w:aliases w:val="Verzeichnisse"/>
    <w:basedOn w:val="berschrift1"/>
    <w:next w:val="Standard"/>
    <w:link w:val="berschrift5Zchn"/>
    <w:uiPriority w:val="9"/>
    <w:unhideWhenUsed/>
    <w:rsid w:val="00BA70DF"/>
    <w:pPr>
      <w:numPr>
        <w:numId w:val="0"/>
      </w:numPr>
      <w:spacing w:before="40"/>
      <w:outlineLvl w:val="4"/>
    </w:pPr>
    <w:rPr>
      <w:rFonts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651B7"/>
    <w:pPr>
      <w:tabs>
        <w:tab w:val="center" w:pos="4536"/>
        <w:tab w:val="right" w:pos="9072"/>
      </w:tabs>
    </w:pPr>
  </w:style>
  <w:style w:type="character" w:customStyle="1" w:styleId="KopfzeileZchn">
    <w:name w:val="Kopfzeile Zchn"/>
    <w:basedOn w:val="Absatz-Standardschriftart"/>
    <w:link w:val="Kopfzeile"/>
    <w:uiPriority w:val="99"/>
    <w:rsid w:val="006651B7"/>
  </w:style>
  <w:style w:type="paragraph" w:styleId="Fuzeile">
    <w:name w:val="footer"/>
    <w:basedOn w:val="Standard"/>
    <w:link w:val="FuzeileZchn"/>
    <w:uiPriority w:val="99"/>
    <w:unhideWhenUsed/>
    <w:rsid w:val="00446C2D"/>
    <w:pPr>
      <w:tabs>
        <w:tab w:val="center" w:pos="4536"/>
        <w:tab w:val="right" w:pos="9072"/>
      </w:tabs>
    </w:pPr>
    <w:rPr>
      <w:sz w:val="16"/>
    </w:rPr>
  </w:style>
  <w:style w:type="character" w:customStyle="1" w:styleId="FuzeileZchn">
    <w:name w:val="Fußzeile Zchn"/>
    <w:basedOn w:val="Absatz-Standardschriftart"/>
    <w:link w:val="Fuzeile"/>
    <w:uiPriority w:val="99"/>
    <w:rsid w:val="00446C2D"/>
    <w:rPr>
      <w:color w:val="000000" w:themeColor="text1"/>
      <w:sz w:val="16"/>
    </w:rPr>
  </w:style>
  <w:style w:type="character" w:styleId="Seitenzahl">
    <w:name w:val="page number"/>
    <w:basedOn w:val="Absatz-Standardschriftart"/>
    <w:uiPriority w:val="99"/>
    <w:semiHidden/>
    <w:unhideWhenUsed/>
    <w:rsid w:val="006651B7"/>
  </w:style>
  <w:style w:type="table" w:styleId="Tabellenraster">
    <w:name w:val="Table Grid"/>
    <w:basedOn w:val="NormaleTabelle"/>
    <w:uiPriority w:val="39"/>
    <w:rsid w:val="00D81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E0F0E"/>
    <w:rPr>
      <w:rFonts w:asciiTheme="majorHAnsi" w:eastAsiaTheme="majorEastAsia" w:hAnsiTheme="majorHAnsi" w:cs="Times New Roman (Überschriften"/>
      <w:b/>
      <w:caps/>
      <w:color w:val="000000" w:themeColor="text1"/>
      <w:spacing w:val="10"/>
      <w:sz w:val="32"/>
      <w:szCs w:val="32"/>
    </w:rPr>
  </w:style>
  <w:style w:type="character" w:customStyle="1" w:styleId="berschrift2Zchn">
    <w:name w:val="Überschrift 2 Zchn"/>
    <w:basedOn w:val="Absatz-Standardschriftart"/>
    <w:link w:val="berschrift2"/>
    <w:uiPriority w:val="9"/>
    <w:rsid w:val="00BA3AD1"/>
    <w:rPr>
      <w:rFonts w:cs="Times New Roman (Textkörper CS)"/>
      <w:b/>
      <w:color w:val="000000" w:themeColor="text1"/>
      <w:sz w:val="28"/>
      <w:szCs w:val="26"/>
    </w:rPr>
  </w:style>
  <w:style w:type="paragraph" w:customStyle="1" w:styleId="a">
    <w:name w:val="_"/>
    <w:basedOn w:val="CoverDaten"/>
    <w:qFormat/>
    <w:rsid w:val="00142079"/>
    <w:rPr>
      <w:color w:val="E3032E" w:themeColor="accent1"/>
      <w:sz w:val="48"/>
      <w:szCs w:val="48"/>
    </w:rPr>
  </w:style>
  <w:style w:type="paragraph" w:styleId="Inhaltsverzeichnisberschrift">
    <w:name w:val="TOC Heading"/>
    <w:basedOn w:val="berschrift1"/>
    <w:next w:val="Standard"/>
    <w:uiPriority w:val="39"/>
    <w:unhideWhenUsed/>
    <w:rsid w:val="00BA70DF"/>
    <w:pPr>
      <w:numPr>
        <w:numId w:val="0"/>
      </w:numPr>
      <w:outlineLvl w:val="9"/>
    </w:pPr>
    <w:rPr>
      <w:bCs/>
      <w:spacing w:val="4"/>
      <w:szCs w:val="28"/>
      <w:lang w:eastAsia="de-AT"/>
    </w:rPr>
  </w:style>
  <w:style w:type="paragraph" w:customStyle="1" w:styleId="CoverDaten">
    <w:name w:val="Cover Daten"/>
    <w:basedOn w:val="Standard"/>
    <w:qFormat/>
    <w:rsid w:val="00405DF6"/>
    <w:pPr>
      <w:spacing w:line="280" w:lineRule="atLeast"/>
    </w:pPr>
    <w:rPr>
      <w:caps/>
      <w:sz w:val="20"/>
    </w:rPr>
  </w:style>
  <w:style w:type="paragraph" w:customStyle="1" w:styleId="CoverHeadline">
    <w:name w:val="Cover Headline"/>
    <w:basedOn w:val="CoverDaten"/>
    <w:qFormat/>
    <w:rsid w:val="00405DF6"/>
    <w:rPr>
      <w:b/>
      <w:spacing w:val="10"/>
      <w:sz w:val="48"/>
    </w:rPr>
  </w:style>
  <w:style w:type="paragraph" w:styleId="Verzeichnis1">
    <w:name w:val="toc 1"/>
    <w:basedOn w:val="Standard"/>
    <w:next w:val="Standard"/>
    <w:uiPriority w:val="39"/>
    <w:unhideWhenUsed/>
    <w:rsid w:val="008A4B50"/>
    <w:pPr>
      <w:spacing w:before="60" w:line="280" w:lineRule="atLeast"/>
      <w:ind w:left="284" w:hanging="284"/>
    </w:pPr>
    <w:rPr>
      <w:b/>
      <w:bCs/>
      <w:sz w:val="28"/>
      <w:szCs w:val="20"/>
    </w:rPr>
  </w:style>
  <w:style w:type="character" w:styleId="Hyperlink">
    <w:name w:val="Hyperlink"/>
    <w:basedOn w:val="Absatz-Standardschriftart"/>
    <w:uiPriority w:val="99"/>
    <w:unhideWhenUsed/>
    <w:rsid w:val="00142079"/>
    <w:rPr>
      <w:color w:val="E3032E" w:themeColor="hyperlink"/>
      <w:u w:val="single"/>
    </w:rPr>
  </w:style>
  <w:style w:type="paragraph" w:styleId="Verzeichnis2">
    <w:name w:val="toc 2"/>
    <w:basedOn w:val="Standard"/>
    <w:next w:val="Standard"/>
    <w:uiPriority w:val="39"/>
    <w:unhideWhenUsed/>
    <w:rsid w:val="00777D38"/>
    <w:pPr>
      <w:spacing w:line="280" w:lineRule="atLeast"/>
      <w:ind w:left="1531" w:hanging="397"/>
    </w:pPr>
    <w:rPr>
      <w:b/>
      <w:szCs w:val="20"/>
    </w:rPr>
  </w:style>
  <w:style w:type="numbering" w:styleId="111111">
    <w:name w:val="Outline List 2"/>
    <w:basedOn w:val="KeineListe"/>
    <w:uiPriority w:val="99"/>
    <w:semiHidden/>
    <w:unhideWhenUsed/>
    <w:rsid w:val="00DD1149"/>
    <w:pPr>
      <w:numPr>
        <w:numId w:val="1"/>
      </w:numPr>
    </w:pPr>
  </w:style>
  <w:style w:type="character" w:customStyle="1" w:styleId="berschrift3Zchn">
    <w:name w:val="Überschrift 3 Zchn"/>
    <w:basedOn w:val="Absatz-Standardschriftart"/>
    <w:link w:val="berschrift3"/>
    <w:uiPriority w:val="9"/>
    <w:rsid w:val="003E703C"/>
    <w:rPr>
      <w:rFonts w:asciiTheme="majorHAnsi" w:eastAsiaTheme="majorEastAsia" w:hAnsiTheme="majorHAnsi" w:cstheme="majorBidi"/>
      <w:b/>
      <w:color w:val="000000" w:themeColor="text1"/>
      <w:spacing w:val="4"/>
      <w:sz w:val="22"/>
    </w:rPr>
  </w:style>
  <w:style w:type="character" w:customStyle="1" w:styleId="berschrift4Zchn">
    <w:name w:val="Überschrift 4 Zchn"/>
    <w:basedOn w:val="Absatz-Standardschriftart"/>
    <w:link w:val="berschrift4"/>
    <w:uiPriority w:val="9"/>
    <w:rsid w:val="002A3463"/>
    <w:rPr>
      <w:rFonts w:asciiTheme="majorHAnsi" w:eastAsiaTheme="majorEastAsia" w:hAnsiTheme="majorHAnsi" w:cstheme="majorBidi"/>
      <w:b/>
      <w:i/>
      <w:iCs/>
      <w:color w:val="000000" w:themeColor="text1"/>
      <w:spacing w:val="4"/>
      <w:sz w:val="22"/>
    </w:rPr>
  </w:style>
  <w:style w:type="paragraph" w:styleId="Verzeichnis3">
    <w:name w:val="toc 3"/>
    <w:basedOn w:val="Standard"/>
    <w:next w:val="Standard"/>
    <w:uiPriority w:val="39"/>
    <w:unhideWhenUsed/>
    <w:rsid w:val="00777D38"/>
    <w:pPr>
      <w:spacing w:line="280" w:lineRule="atLeast"/>
      <w:ind w:left="2268" w:hanging="567"/>
    </w:pPr>
    <w:rPr>
      <w:iCs/>
      <w:szCs w:val="20"/>
    </w:rPr>
  </w:style>
  <w:style w:type="paragraph" w:styleId="Verzeichnis4">
    <w:name w:val="toc 4"/>
    <w:basedOn w:val="Standard"/>
    <w:next w:val="Standard"/>
    <w:uiPriority w:val="39"/>
    <w:unhideWhenUsed/>
    <w:rsid w:val="00777D38"/>
    <w:pPr>
      <w:spacing w:line="280" w:lineRule="atLeast"/>
      <w:ind w:left="2977" w:hanging="709"/>
    </w:pPr>
    <w:rPr>
      <w:i/>
      <w:szCs w:val="18"/>
    </w:rPr>
  </w:style>
  <w:style w:type="paragraph" w:styleId="Beschriftung">
    <w:name w:val="caption"/>
    <w:basedOn w:val="Standard"/>
    <w:next w:val="Standard"/>
    <w:unhideWhenUsed/>
    <w:qFormat/>
    <w:rsid w:val="005A74A1"/>
    <w:pPr>
      <w:spacing w:after="200" w:line="240" w:lineRule="auto"/>
    </w:pPr>
    <w:rPr>
      <w:i/>
      <w:iCs/>
      <w:color w:val="000000" w:themeColor="text2"/>
      <w:sz w:val="18"/>
      <w:szCs w:val="18"/>
    </w:rPr>
  </w:style>
  <w:style w:type="table" w:styleId="Gitternetztabelle1hellAkzent1">
    <w:name w:val="Grid Table 1 Light Accent 1"/>
    <w:basedOn w:val="NormaleTabelle"/>
    <w:uiPriority w:val="46"/>
    <w:rsid w:val="005A74A1"/>
    <w:tblPr>
      <w:tblStyleRowBandSize w:val="1"/>
      <w:tblStyleColBandSize w:val="1"/>
      <w:tblBorders>
        <w:top w:val="single" w:sz="4" w:space="0" w:color="FD90A4" w:themeColor="accent1" w:themeTint="66"/>
        <w:left w:val="single" w:sz="4" w:space="0" w:color="FD90A4" w:themeColor="accent1" w:themeTint="66"/>
        <w:bottom w:val="single" w:sz="4" w:space="0" w:color="FD90A4" w:themeColor="accent1" w:themeTint="66"/>
        <w:right w:val="single" w:sz="4" w:space="0" w:color="FD90A4" w:themeColor="accent1" w:themeTint="66"/>
        <w:insideH w:val="single" w:sz="4" w:space="0" w:color="FD90A4" w:themeColor="accent1" w:themeTint="66"/>
        <w:insideV w:val="single" w:sz="4" w:space="0" w:color="FD90A4" w:themeColor="accent1" w:themeTint="66"/>
      </w:tblBorders>
    </w:tblPr>
    <w:tblStylePr w:type="firstRow">
      <w:rPr>
        <w:b/>
        <w:bCs/>
      </w:rPr>
      <w:tblPr/>
      <w:tcPr>
        <w:tcBorders>
          <w:bottom w:val="single" w:sz="12" w:space="0" w:color="FC5977" w:themeColor="accent1" w:themeTint="99"/>
        </w:tcBorders>
      </w:tcPr>
    </w:tblStylePr>
    <w:tblStylePr w:type="lastRow">
      <w:rPr>
        <w:b/>
        <w:bCs/>
      </w:rPr>
      <w:tblPr/>
      <w:tcPr>
        <w:tcBorders>
          <w:top w:val="double" w:sz="2" w:space="0" w:color="FC5977"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5A74A1"/>
    <w:tblPr>
      <w:tblStyleRowBandSize w:val="1"/>
      <w:tblStyleColBandSize w:val="1"/>
      <w:tblBorders>
        <w:top w:val="single" w:sz="4" w:space="0" w:color="E3032E" w:themeColor="accent1"/>
        <w:left w:val="single" w:sz="4" w:space="0" w:color="E3032E" w:themeColor="accent1"/>
        <w:bottom w:val="single" w:sz="4" w:space="0" w:color="E3032E" w:themeColor="accent1"/>
        <w:right w:val="single" w:sz="4" w:space="0" w:color="E3032E" w:themeColor="accent1"/>
      </w:tblBorders>
    </w:tblPr>
    <w:tblStylePr w:type="firstRow">
      <w:rPr>
        <w:b/>
        <w:bCs/>
        <w:color w:val="FFFFFF" w:themeColor="background1"/>
      </w:rPr>
      <w:tblPr/>
      <w:tcPr>
        <w:shd w:val="clear" w:color="auto" w:fill="E3032E" w:themeFill="accent1"/>
      </w:tcPr>
    </w:tblStylePr>
    <w:tblStylePr w:type="lastRow">
      <w:rPr>
        <w:b/>
        <w:bCs/>
      </w:rPr>
      <w:tblPr/>
      <w:tcPr>
        <w:tcBorders>
          <w:top w:val="double" w:sz="4" w:space="0" w:color="E303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32E" w:themeColor="accent1"/>
          <w:right w:val="single" w:sz="4" w:space="0" w:color="E3032E" w:themeColor="accent1"/>
        </w:tcBorders>
      </w:tcPr>
    </w:tblStylePr>
    <w:tblStylePr w:type="band1Horz">
      <w:tblPr/>
      <w:tcPr>
        <w:tcBorders>
          <w:top w:val="single" w:sz="4" w:space="0" w:color="E3032E" w:themeColor="accent1"/>
          <w:bottom w:val="single" w:sz="4" w:space="0" w:color="E303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32E" w:themeColor="accent1"/>
          <w:left w:val="nil"/>
        </w:tcBorders>
      </w:tcPr>
    </w:tblStylePr>
    <w:tblStylePr w:type="swCell">
      <w:tblPr/>
      <w:tcPr>
        <w:tcBorders>
          <w:top w:val="double" w:sz="4" w:space="0" w:color="E3032E" w:themeColor="accent1"/>
          <w:right w:val="nil"/>
        </w:tcBorders>
      </w:tcPr>
    </w:tblStylePr>
  </w:style>
  <w:style w:type="character" w:customStyle="1" w:styleId="berschrift5Zchn">
    <w:name w:val="Überschrift 5 Zchn"/>
    <w:aliases w:val="Verzeichnisse Zchn"/>
    <w:basedOn w:val="Absatz-Standardschriftart"/>
    <w:link w:val="berschrift5"/>
    <w:uiPriority w:val="9"/>
    <w:rsid w:val="00BA70DF"/>
    <w:rPr>
      <w:rFonts w:asciiTheme="majorHAnsi" w:eastAsiaTheme="majorEastAsia" w:hAnsiTheme="majorHAnsi" w:cstheme="majorBidi"/>
      <w:b/>
      <w:caps/>
      <w:color w:val="000000" w:themeColor="text1"/>
      <w:spacing w:val="10"/>
      <w:sz w:val="32"/>
      <w:szCs w:val="32"/>
    </w:rPr>
  </w:style>
  <w:style w:type="paragraph" w:customStyle="1" w:styleId="Formatvorlage1">
    <w:name w:val="Formatvorlage1"/>
    <w:basedOn w:val="Verzeichnis1"/>
    <w:rsid w:val="00BA70DF"/>
  </w:style>
  <w:style w:type="paragraph" w:styleId="Verzeichnis5">
    <w:name w:val="toc 5"/>
    <w:basedOn w:val="Verzeichnis2"/>
    <w:next w:val="Standard"/>
    <w:uiPriority w:val="39"/>
    <w:unhideWhenUsed/>
    <w:rsid w:val="00145314"/>
    <w:pPr>
      <w:spacing w:before="60"/>
      <w:ind w:left="0" w:firstLine="0"/>
    </w:pPr>
  </w:style>
  <w:style w:type="paragraph" w:styleId="Abbildungsverzeichnis">
    <w:name w:val="table of figures"/>
    <w:basedOn w:val="Standard"/>
    <w:next w:val="Standard"/>
    <w:uiPriority w:val="99"/>
    <w:unhideWhenUsed/>
    <w:rsid w:val="001805EF"/>
  </w:style>
  <w:style w:type="paragraph" w:styleId="Literaturverzeichnis">
    <w:name w:val="Bibliography"/>
    <w:basedOn w:val="Standard"/>
    <w:next w:val="Standard"/>
    <w:uiPriority w:val="37"/>
    <w:unhideWhenUsed/>
    <w:rsid w:val="001805EF"/>
  </w:style>
  <w:style w:type="paragraph" w:styleId="Listenabsatz">
    <w:name w:val="List Paragraph"/>
    <w:basedOn w:val="Standard"/>
    <w:uiPriority w:val="34"/>
    <w:qFormat/>
    <w:rsid w:val="0078284C"/>
    <w:pPr>
      <w:contextualSpacing/>
    </w:pPr>
  </w:style>
  <w:style w:type="paragraph" w:styleId="Funotentext">
    <w:name w:val="footnote text"/>
    <w:basedOn w:val="Standard"/>
    <w:link w:val="FunotentextZchn"/>
    <w:uiPriority w:val="99"/>
    <w:unhideWhenUsed/>
    <w:rsid w:val="007E17AB"/>
    <w:pPr>
      <w:spacing w:line="240" w:lineRule="auto"/>
    </w:pPr>
    <w:rPr>
      <w:sz w:val="16"/>
      <w:szCs w:val="20"/>
    </w:rPr>
  </w:style>
  <w:style w:type="character" w:customStyle="1" w:styleId="FunotentextZchn">
    <w:name w:val="Fußnotentext Zchn"/>
    <w:basedOn w:val="Absatz-Standardschriftart"/>
    <w:link w:val="Funotentext"/>
    <w:uiPriority w:val="99"/>
    <w:rsid w:val="007E17AB"/>
    <w:rPr>
      <w:rFonts w:cs="Times New Roman (Textkörper CS)"/>
      <w:color w:val="000000" w:themeColor="text1"/>
      <w:spacing w:val="4"/>
      <w:sz w:val="16"/>
      <w:szCs w:val="20"/>
    </w:rPr>
  </w:style>
  <w:style w:type="character" w:styleId="Funotenzeichen">
    <w:name w:val="footnote reference"/>
    <w:basedOn w:val="Absatz-Standardschriftart"/>
    <w:uiPriority w:val="99"/>
    <w:semiHidden/>
    <w:unhideWhenUsed/>
    <w:rsid w:val="0015017E"/>
    <w:rPr>
      <w:vertAlign w:val="superscript"/>
    </w:rPr>
  </w:style>
  <w:style w:type="paragraph" w:customStyle="1" w:styleId="AufzhlungEbene1">
    <w:name w:val="Aufzählung Ebene 1"/>
    <w:basedOn w:val="Listenabsatz"/>
    <w:qFormat/>
    <w:rsid w:val="001D7D25"/>
    <w:pPr>
      <w:numPr>
        <w:numId w:val="4"/>
      </w:numPr>
    </w:pPr>
  </w:style>
  <w:style w:type="paragraph" w:customStyle="1" w:styleId="AufzhlungEbene2">
    <w:name w:val="Aufzählung Ebene 2"/>
    <w:basedOn w:val="AufzhlungEbene1"/>
    <w:qFormat/>
    <w:rsid w:val="001D7D25"/>
    <w:pPr>
      <w:numPr>
        <w:numId w:val="5"/>
      </w:numPr>
    </w:pPr>
  </w:style>
  <w:style w:type="paragraph" w:customStyle="1" w:styleId="NummerierungEbene1">
    <w:name w:val="Nummerierung Ebene 1"/>
    <w:basedOn w:val="Standard"/>
    <w:qFormat/>
    <w:rsid w:val="001D7D25"/>
    <w:pPr>
      <w:numPr>
        <w:numId w:val="3"/>
      </w:numPr>
    </w:pPr>
  </w:style>
  <w:style w:type="paragraph" w:customStyle="1" w:styleId="NummerierungEbene2">
    <w:name w:val="Nummerierung Ebene 2"/>
    <w:basedOn w:val="Listenabsatz"/>
    <w:qFormat/>
    <w:rsid w:val="009245B1"/>
    <w:pPr>
      <w:numPr>
        <w:numId w:val="6"/>
      </w:numPr>
    </w:pPr>
  </w:style>
  <w:style w:type="character" w:styleId="Kommentarzeichen">
    <w:name w:val="annotation reference"/>
    <w:semiHidden/>
    <w:rsid w:val="009607CE"/>
    <w:rPr>
      <w:sz w:val="16"/>
      <w:szCs w:val="16"/>
    </w:rPr>
  </w:style>
  <w:style w:type="paragraph" w:styleId="Kommentartext">
    <w:name w:val="annotation text"/>
    <w:basedOn w:val="Standard"/>
    <w:link w:val="KommentartextZchn"/>
    <w:semiHidden/>
    <w:rsid w:val="009607CE"/>
    <w:pPr>
      <w:spacing w:line="240" w:lineRule="auto"/>
    </w:pPr>
    <w:rPr>
      <w:rFonts w:ascii="Times New Roman" w:eastAsia="Times New Roman" w:hAnsi="Times New Roman" w:cs="Times New Roman"/>
      <w:color w:val="auto"/>
      <w:spacing w:val="0"/>
      <w:sz w:val="20"/>
      <w:szCs w:val="20"/>
      <w:lang w:val="de-DE" w:eastAsia="de-DE"/>
    </w:rPr>
  </w:style>
  <w:style w:type="character" w:customStyle="1" w:styleId="KommentartextZchn">
    <w:name w:val="Kommentartext Zchn"/>
    <w:basedOn w:val="Absatz-Standardschriftart"/>
    <w:link w:val="Kommentartext"/>
    <w:semiHidden/>
    <w:rsid w:val="009607CE"/>
    <w:rPr>
      <w:rFonts w:ascii="Times New Roman" w:eastAsia="Times New Roman" w:hAnsi="Times New Roman" w:cs="Times New Roman"/>
      <w:sz w:val="20"/>
      <w:szCs w:val="20"/>
      <w:lang w:val="de-DE" w:eastAsia="de-DE"/>
    </w:rPr>
  </w:style>
  <w:style w:type="paragraph" w:styleId="Sprechblasentext">
    <w:name w:val="Balloon Text"/>
    <w:basedOn w:val="Standard"/>
    <w:link w:val="SprechblasentextZchn"/>
    <w:uiPriority w:val="99"/>
    <w:semiHidden/>
    <w:unhideWhenUsed/>
    <w:rsid w:val="009607C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607CE"/>
    <w:rPr>
      <w:rFonts w:ascii="Segoe UI" w:hAnsi="Segoe UI" w:cs="Segoe UI"/>
      <w:color w:val="000000" w:themeColor="text1"/>
      <w:spacing w:val="4"/>
      <w:sz w:val="18"/>
      <w:szCs w:val="18"/>
    </w:rPr>
  </w:style>
  <w:style w:type="paragraph" w:styleId="Textkrper-Einzug2">
    <w:name w:val="Body Text Indent 2"/>
    <w:basedOn w:val="Standard"/>
    <w:link w:val="Textkrper-Einzug2Zchn"/>
    <w:rsid w:val="003E703C"/>
    <w:pPr>
      <w:widowControl w:val="0"/>
      <w:pBdr>
        <w:top w:val="single" w:sz="4" w:space="1" w:color="auto"/>
        <w:left w:val="single" w:sz="4" w:space="4" w:color="auto"/>
        <w:bottom w:val="single" w:sz="4" w:space="1" w:color="auto"/>
        <w:right w:val="single" w:sz="4" w:space="4" w:color="auto"/>
      </w:pBdr>
      <w:shd w:val="clear" w:color="auto" w:fill="00FFFF"/>
      <w:spacing w:before="80" w:after="80" w:line="300" w:lineRule="auto"/>
      <w:ind w:left="709"/>
      <w:jc w:val="both"/>
    </w:pPr>
    <w:rPr>
      <w:rFonts w:ascii="Times New Roman" w:eastAsia="Times New Roman" w:hAnsi="Times New Roman" w:cs="Times New Roman"/>
      <w:color w:val="auto"/>
      <w:spacing w:val="0"/>
      <w:sz w:val="18"/>
      <w:lang w:val="de-DE" w:eastAsia="de-DE"/>
    </w:rPr>
  </w:style>
  <w:style w:type="character" w:customStyle="1" w:styleId="Textkrper-Einzug2Zchn">
    <w:name w:val="Textkörper-Einzug 2 Zchn"/>
    <w:basedOn w:val="Absatz-Standardschriftart"/>
    <w:link w:val="Textkrper-Einzug2"/>
    <w:rsid w:val="003E703C"/>
    <w:rPr>
      <w:rFonts w:ascii="Times New Roman" w:eastAsia="Times New Roman" w:hAnsi="Times New Roman" w:cs="Times New Roman"/>
      <w:sz w:val="18"/>
      <w:shd w:val="clear" w:color="auto" w:fill="00FFFF"/>
      <w:lang w:val="de-DE" w:eastAsia="de-DE"/>
    </w:rPr>
  </w:style>
  <w:style w:type="numbering" w:customStyle="1" w:styleId="UnorderedList">
    <w:name w:val="Unordered List"/>
    <w:basedOn w:val="KeineListe"/>
    <w:uiPriority w:val="99"/>
    <w:rsid w:val="003A055F"/>
    <w:pPr>
      <w:numPr>
        <w:numId w:val="7"/>
      </w:numPr>
    </w:pPr>
  </w:style>
  <w:style w:type="paragraph" w:styleId="Kommentarthema">
    <w:name w:val="annotation subject"/>
    <w:basedOn w:val="Kommentartext"/>
    <w:next w:val="Kommentartext"/>
    <w:link w:val="KommentarthemaZchn"/>
    <w:uiPriority w:val="99"/>
    <w:semiHidden/>
    <w:unhideWhenUsed/>
    <w:rsid w:val="00606485"/>
    <w:rPr>
      <w:rFonts w:asciiTheme="minorHAnsi" w:eastAsiaTheme="minorHAnsi" w:hAnsiTheme="minorHAnsi" w:cs="Times New Roman (Textkörper CS)"/>
      <w:b/>
      <w:bCs/>
      <w:color w:val="000000" w:themeColor="text1"/>
      <w:spacing w:val="4"/>
      <w:lang w:val="de-AT" w:eastAsia="en-US"/>
    </w:rPr>
  </w:style>
  <w:style w:type="character" w:customStyle="1" w:styleId="KommentarthemaZchn">
    <w:name w:val="Kommentarthema Zchn"/>
    <w:basedOn w:val="KommentartextZchn"/>
    <w:link w:val="Kommentarthema"/>
    <w:uiPriority w:val="99"/>
    <w:semiHidden/>
    <w:rsid w:val="00606485"/>
    <w:rPr>
      <w:rFonts w:ascii="Times New Roman" w:eastAsia="Times New Roman" w:hAnsi="Times New Roman" w:cs="Times New Roman (Textkörper CS)"/>
      <w:b/>
      <w:bCs/>
      <w:color w:val="000000" w:themeColor="text1"/>
      <w:spacing w:val="4"/>
      <w:sz w:val="20"/>
      <w:szCs w:val="20"/>
      <w:lang w:val="de-DE" w:eastAsia="de-DE"/>
    </w:rPr>
  </w:style>
  <w:style w:type="character" w:styleId="BesuchterLink">
    <w:name w:val="FollowedHyperlink"/>
    <w:basedOn w:val="Absatz-Standardschriftart"/>
    <w:uiPriority w:val="99"/>
    <w:semiHidden/>
    <w:unhideWhenUsed/>
    <w:rsid w:val="00671DAC"/>
    <w:rPr>
      <w:color w:val="000000" w:themeColor="followedHyperlink"/>
      <w:u w:val="single"/>
    </w:rPr>
  </w:style>
  <w:style w:type="table" w:customStyle="1" w:styleId="Listentabelle3Akzent11">
    <w:name w:val="Listentabelle 3 – Akzent 11"/>
    <w:basedOn w:val="NormaleTabelle"/>
    <w:next w:val="Listentabelle3Akzent1"/>
    <w:uiPriority w:val="48"/>
    <w:rsid w:val="005B513A"/>
    <w:tblPr>
      <w:tblStyleRowBandSize w:val="1"/>
      <w:tblStyleColBandSize w:val="1"/>
      <w:tblBorders>
        <w:top w:val="single" w:sz="4" w:space="0" w:color="E3032E" w:themeColor="accent1"/>
        <w:left w:val="single" w:sz="4" w:space="0" w:color="E3032E" w:themeColor="accent1"/>
        <w:bottom w:val="single" w:sz="4" w:space="0" w:color="E3032E" w:themeColor="accent1"/>
        <w:right w:val="single" w:sz="4" w:space="0" w:color="E3032E" w:themeColor="accent1"/>
      </w:tblBorders>
    </w:tblPr>
    <w:tcPr>
      <w:vAlign w:val="center"/>
    </w:tcPr>
    <w:tblStylePr w:type="firstRow">
      <w:rPr>
        <w:b/>
        <w:bCs/>
        <w:color w:val="FFFFFF" w:themeColor="background1"/>
      </w:rPr>
      <w:tblPr/>
      <w:tcPr>
        <w:shd w:val="clear" w:color="auto" w:fill="E3032E" w:themeFill="accent1"/>
        <w:vAlign w:val="center"/>
      </w:tcPr>
    </w:tblStylePr>
    <w:tblStylePr w:type="lastRow">
      <w:rPr>
        <w:b/>
        <w:bCs/>
      </w:rPr>
      <w:tblPr/>
      <w:tcPr>
        <w:tcBorders>
          <w:top w:val="double" w:sz="4" w:space="0" w:color="E303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32E" w:themeColor="accent1"/>
          <w:right w:val="single" w:sz="4" w:space="0" w:color="E3032E" w:themeColor="accent1"/>
        </w:tcBorders>
      </w:tcPr>
    </w:tblStylePr>
    <w:tblStylePr w:type="band1Horz">
      <w:tblPr/>
      <w:tcPr>
        <w:tcBorders>
          <w:top w:val="single" w:sz="4" w:space="0" w:color="E3032E" w:themeColor="accent1"/>
          <w:bottom w:val="single" w:sz="4" w:space="0" w:color="E303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32E" w:themeColor="accent1"/>
          <w:left w:val="nil"/>
        </w:tcBorders>
      </w:tcPr>
    </w:tblStylePr>
    <w:tblStylePr w:type="swCell">
      <w:tblPr/>
      <w:tcPr>
        <w:tcBorders>
          <w:top w:val="double" w:sz="4" w:space="0" w:color="E3032E" w:themeColor="accent1"/>
          <w:right w:val="nil"/>
        </w:tcBorders>
      </w:tcPr>
    </w:tblStylePr>
  </w:style>
  <w:style w:type="paragraph" w:customStyle="1" w:styleId="Tabellentext">
    <w:name w:val="Tabellentext"/>
    <w:basedOn w:val="Standard"/>
    <w:link w:val="TabellentextZchn"/>
    <w:qFormat/>
    <w:rsid w:val="00C645CC"/>
    <w:rPr>
      <w:bCs/>
    </w:rPr>
  </w:style>
  <w:style w:type="character" w:customStyle="1" w:styleId="TabellentextZchn">
    <w:name w:val="Tabellentext Zchn"/>
    <w:basedOn w:val="Absatz-Standardschriftart"/>
    <w:link w:val="Tabellentext"/>
    <w:rsid w:val="00C645CC"/>
    <w:rPr>
      <w:rFonts w:cs="Times New Roman (Textkörper CS)"/>
      <w:bCs/>
      <w:color w:val="000000" w:themeColor="text1"/>
      <w:spacing w:val="4"/>
      <w:sz w:val="22"/>
    </w:rPr>
  </w:style>
  <w:style w:type="character" w:styleId="Platzhaltertext">
    <w:name w:val="Placeholder Text"/>
    <w:basedOn w:val="Absatz-Standardschriftart"/>
    <w:uiPriority w:val="99"/>
    <w:semiHidden/>
    <w:rsid w:val="001F520E"/>
    <w:rPr>
      <w:color w:val="808080"/>
    </w:rPr>
  </w:style>
  <w:style w:type="table" w:customStyle="1" w:styleId="Listentabelle3Akzent12">
    <w:name w:val="Listentabelle 3 – Akzent 12"/>
    <w:basedOn w:val="NormaleTabelle"/>
    <w:next w:val="Listentabelle3Akzent1"/>
    <w:uiPriority w:val="48"/>
    <w:rsid w:val="00756204"/>
    <w:tblPr>
      <w:tblStyleRowBandSize w:val="1"/>
      <w:tblStyleColBandSize w:val="1"/>
      <w:tblBorders>
        <w:top w:val="single" w:sz="4" w:space="0" w:color="E3032E" w:themeColor="accent1"/>
        <w:left w:val="single" w:sz="4" w:space="0" w:color="E3032E" w:themeColor="accent1"/>
        <w:bottom w:val="single" w:sz="4" w:space="0" w:color="E3032E" w:themeColor="accent1"/>
        <w:right w:val="single" w:sz="4" w:space="0" w:color="E3032E" w:themeColor="accent1"/>
      </w:tblBorders>
    </w:tblPr>
    <w:tcPr>
      <w:vAlign w:val="center"/>
    </w:tcPr>
    <w:tblStylePr w:type="firstRow">
      <w:rPr>
        <w:b/>
        <w:bCs/>
        <w:color w:val="FFFFFF" w:themeColor="background1"/>
      </w:rPr>
      <w:tblPr/>
      <w:tcPr>
        <w:shd w:val="clear" w:color="auto" w:fill="E3032E" w:themeFill="accent1"/>
        <w:vAlign w:val="center"/>
      </w:tcPr>
    </w:tblStylePr>
    <w:tblStylePr w:type="lastRow">
      <w:rPr>
        <w:b/>
        <w:bCs/>
      </w:rPr>
      <w:tblPr/>
      <w:tcPr>
        <w:tcBorders>
          <w:top w:val="double" w:sz="4" w:space="0" w:color="E303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32E" w:themeColor="accent1"/>
          <w:right w:val="single" w:sz="4" w:space="0" w:color="E3032E" w:themeColor="accent1"/>
        </w:tcBorders>
      </w:tcPr>
    </w:tblStylePr>
    <w:tblStylePr w:type="band1Horz">
      <w:tblPr/>
      <w:tcPr>
        <w:tcBorders>
          <w:top w:val="single" w:sz="4" w:space="0" w:color="E3032E" w:themeColor="accent1"/>
          <w:bottom w:val="single" w:sz="4" w:space="0" w:color="E303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32E" w:themeColor="accent1"/>
          <w:left w:val="nil"/>
        </w:tcBorders>
      </w:tcPr>
    </w:tblStylePr>
    <w:tblStylePr w:type="swCell">
      <w:tblPr/>
      <w:tcPr>
        <w:tcBorders>
          <w:top w:val="double" w:sz="4" w:space="0" w:color="E3032E" w:themeColor="accent1"/>
          <w:right w:val="nil"/>
        </w:tcBorders>
      </w:tcPr>
    </w:tblStylePr>
  </w:style>
  <w:style w:type="paragraph" w:styleId="berarbeitung">
    <w:name w:val="Revision"/>
    <w:hidden/>
    <w:uiPriority w:val="99"/>
    <w:semiHidden/>
    <w:rsid w:val="00612B71"/>
    <w:rPr>
      <w:rFonts w:cs="Times New Roman (Textkörper CS)"/>
      <w:color w:val="000000" w:themeColor="text1"/>
      <w:spacing w:val="4"/>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68380">
      <w:bodyDiv w:val="1"/>
      <w:marLeft w:val="0"/>
      <w:marRight w:val="0"/>
      <w:marTop w:val="0"/>
      <w:marBottom w:val="0"/>
      <w:divBdr>
        <w:top w:val="none" w:sz="0" w:space="0" w:color="auto"/>
        <w:left w:val="none" w:sz="0" w:space="0" w:color="auto"/>
        <w:bottom w:val="none" w:sz="0" w:space="0" w:color="auto"/>
        <w:right w:val="none" w:sz="0" w:space="0" w:color="auto"/>
      </w:divBdr>
    </w:div>
    <w:div w:id="88238824">
      <w:bodyDiv w:val="1"/>
      <w:marLeft w:val="0"/>
      <w:marRight w:val="0"/>
      <w:marTop w:val="0"/>
      <w:marBottom w:val="0"/>
      <w:divBdr>
        <w:top w:val="none" w:sz="0" w:space="0" w:color="auto"/>
        <w:left w:val="none" w:sz="0" w:space="0" w:color="auto"/>
        <w:bottom w:val="none" w:sz="0" w:space="0" w:color="auto"/>
        <w:right w:val="none" w:sz="0" w:space="0" w:color="auto"/>
      </w:divBdr>
    </w:div>
    <w:div w:id="96219497">
      <w:bodyDiv w:val="1"/>
      <w:marLeft w:val="0"/>
      <w:marRight w:val="0"/>
      <w:marTop w:val="0"/>
      <w:marBottom w:val="0"/>
      <w:divBdr>
        <w:top w:val="none" w:sz="0" w:space="0" w:color="auto"/>
        <w:left w:val="none" w:sz="0" w:space="0" w:color="auto"/>
        <w:bottom w:val="none" w:sz="0" w:space="0" w:color="auto"/>
        <w:right w:val="none" w:sz="0" w:space="0" w:color="auto"/>
      </w:divBdr>
    </w:div>
    <w:div w:id="136531644">
      <w:bodyDiv w:val="1"/>
      <w:marLeft w:val="0"/>
      <w:marRight w:val="0"/>
      <w:marTop w:val="0"/>
      <w:marBottom w:val="0"/>
      <w:divBdr>
        <w:top w:val="none" w:sz="0" w:space="0" w:color="auto"/>
        <w:left w:val="none" w:sz="0" w:space="0" w:color="auto"/>
        <w:bottom w:val="none" w:sz="0" w:space="0" w:color="auto"/>
        <w:right w:val="none" w:sz="0" w:space="0" w:color="auto"/>
      </w:divBdr>
    </w:div>
    <w:div w:id="137307839">
      <w:bodyDiv w:val="1"/>
      <w:marLeft w:val="0"/>
      <w:marRight w:val="0"/>
      <w:marTop w:val="0"/>
      <w:marBottom w:val="0"/>
      <w:divBdr>
        <w:top w:val="none" w:sz="0" w:space="0" w:color="auto"/>
        <w:left w:val="none" w:sz="0" w:space="0" w:color="auto"/>
        <w:bottom w:val="none" w:sz="0" w:space="0" w:color="auto"/>
        <w:right w:val="none" w:sz="0" w:space="0" w:color="auto"/>
      </w:divBdr>
    </w:div>
    <w:div w:id="156262929">
      <w:bodyDiv w:val="1"/>
      <w:marLeft w:val="0"/>
      <w:marRight w:val="0"/>
      <w:marTop w:val="0"/>
      <w:marBottom w:val="0"/>
      <w:divBdr>
        <w:top w:val="none" w:sz="0" w:space="0" w:color="auto"/>
        <w:left w:val="none" w:sz="0" w:space="0" w:color="auto"/>
        <w:bottom w:val="none" w:sz="0" w:space="0" w:color="auto"/>
        <w:right w:val="none" w:sz="0" w:space="0" w:color="auto"/>
      </w:divBdr>
    </w:div>
    <w:div w:id="204566420">
      <w:bodyDiv w:val="1"/>
      <w:marLeft w:val="0"/>
      <w:marRight w:val="0"/>
      <w:marTop w:val="0"/>
      <w:marBottom w:val="0"/>
      <w:divBdr>
        <w:top w:val="none" w:sz="0" w:space="0" w:color="auto"/>
        <w:left w:val="none" w:sz="0" w:space="0" w:color="auto"/>
        <w:bottom w:val="none" w:sz="0" w:space="0" w:color="auto"/>
        <w:right w:val="none" w:sz="0" w:space="0" w:color="auto"/>
      </w:divBdr>
    </w:div>
    <w:div w:id="214630795">
      <w:bodyDiv w:val="1"/>
      <w:marLeft w:val="0"/>
      <w:marRight w:val="0"/>
      <w:marTop w:val="0"/>
      <w:marBottom w:val="0"/>
      <w:divBdr>
        <w:top w:val="none" w:sz="0" w:space="0" w:color="auto"/>
        <w:left w:val="none" w:sz="0" w:space="0" w:color="auto"/>
        <w:bottom w:val="none" w:sz="0" w:space="0" w:color="auto"/>
        <w:right w:val="none" w:sz="0" w:space="0" w:color="auto"/>
      </w:divBdr>
    </w:div>
    <w:div w:id="236866425">
      <w:bodyDiv w:val="1"/>
      <w:marLeft w:val="0"/>
      <w:marRight w:val="0"/>
      <w:marTop w:val="0"/>
      <w:marBottom w:val="0"/>
      <w:divBdr>
        <w:top w:val="none" w:sz="0" w:space="0" w:color="auto"/>
        <w:left w:val="none" w:sz="0" w:space="0" w:color="auto"/>
        <w:bottom w:val="none" w:sz="0" w:space="0" w:color="auto"/>
        <w:right w:val="none" w:sz="0" w:space="0" w:color="auto"/>
      </w:divBdr>
    </w:div>
    <w:div w:id="292716251">
      <w:bodyDiv w:val="1"/>
      <w:marLeft w:val="0"/>
      <w:marRight w:val="0"/>
      <w:marTop w:val="0"/>
      <w:marBottom w:val="0"/>
      <w:divBdr>
        <w:top w:val="none" w:sz="0" w:space="0" w:color="auto"/>
        <w:left w:val="none" w:sz="0" w:space="0" w:color="auto"/>
        <w:bottom w:val="none" w:sz="0" w:space="0" w:color="auto"/>
        <w:right w:val="none" w:sz="0" w:space="0" w:color="auto"/>
      </w:divBdr>
    </w:div>
    <w:div w:id="381027119">
      <w:bodyDiv w:val="1"/>
      <w:marLeft w:val="0"/>
      <w:marRight w:val="0"/>
      <w:marTop w:val="0"/>
      <w:marBottom w:val="0"/>
      <w:divBdr>
        <w:top w:val="none" w:sz="0" w:space="0" w:color="auto"/>
        <w:left w:val="none" w:sz="0" w:space="0" w:color="auto"/>
        <w:bottom w:val="none" w:sz="0" w:space="0" w:color="auto"/>
        <w:right w:val="none" w:sz="0" w:space="0" w:color="auto"/>
      </w:divBdr>
    </w:div>
    <w:div w:id="455411259">
      <w:bodyDiv w:val="1"/>
      <w:marLeft w:val="0"/>
      <w:marRight w:val="0"/>
      <w:marTop w:val="0"/>
      <w:marBottom w:val="0"/>
      <w:divBdr>
        <w:top w:val="none" w:sz="0" w:space="0" w:color="auto"/>
        <w:left w:val="none" w:sz="0" w:space="0" w:color="auto"/>
        <w:bottom w:val="none" w:sz="0" w:space="0" w:color="auto"/>
        <w:right w:val="none" w:sz="0" w:space="0" w:color="auto"/>
      </w:divBdr>
    </w:div>
    <w:div w:id="470907333">
      <w:bodyDiv w:val="1"/>
      <w:marLeft w:val="0"/>
      <w:marRight w:val="0"/>
      <w:marTop w:val="0"/>
      <w:marBottom w:val="0"/>
      <w:divBdr>
        <w:top w:val="none" w:sz="0" w:space="0" w:color="auto"/>
        <w:left w:val="none" w:sz="0" w:space="0" w:color="auto"/>
        <w:bottom w:val="none" w:sz="0" w:space="0" w:color="auto"/>
        <w:right w:val="none" w:sz="0" w:space="0" w:color="auto"/>
      </w:divBdr>
    </w:div>
    <w:div w:id="476264429">
      <w:bodyDiv w:val="1"/>
      <w:marLeft w:val="0"/>
      <w:marRight w:val="0"/>
      <w:marTop w:val="0"/>
      <w:marBottom w:val="0"/>
      <w:divBdr>
        <w:top w:val="none" w:sz="0" w:space="0" w:color="auto"/>
        <w:left w:val="none" w:sz="0" w:space="0" w:color="auto"/>
        <w:bottom w:val="none" w:sz="0" w:space="0" w:color="auto"/>
        <w:right w:val="none" w:sz="0" w:space="0" w:color="auto"/>
      </w:divBdr>
    </w:div>
    <w:div w:id="481970998">
      <w:bodyDiv w:val="1"/>
      <w:marLeft w:val="0"/>
      <w:marRight w:val="0"/>
      <w:marTop w:val="0"/>
      <w:marBottom w:val="0"/>
      <w:divBdr>
        <w:top w:val="none" w:sz="0" w:space="0" w:color="auto"/>
        <w:left w:val="none" w:sz="0" w:space="0" w:color="auto"/>
        <w:bottom w:val="none" w:sz="0" w:space="0" w:color="auto"/>
        <w:right w:val="none" w:sz="0" w:space="0" w:color="auto"/>
      </w:divBdr>
    </w:div>
    <w:div w:id="594243027">
      <w:bodyDiv w:val="1"/>
      <w:marLeft w:val="0"/>
      <w:marRight w:val="0"/>
      <w:marTop w:val="0"/>
      <w:marBottom w:val="0"/>
      <w:divBdr>
        <w:top w:val="none" w:sz="0" w:space="0" w:color="auto"/>
        <w:left w:val="none" w:sz="0" w:space="0" w:color="auto"/>
        <w:bottom w:val="none" w:sz="0" w:space="0" w:color="auto"/>
        <w:right w:val="none" w:sz="0" w:space="0" w:color="auto"/>
      </w:divBdr>
    </w:div>
    <w:div w:id="599064844">
      <w:bodyDiv w:val="1"/>
      <w:marLeft w:val="0"/>
      <w:marRight w:val="0"/>
      <w:marTop w:val="0"/>
      <w:marBottom w:val="0"/>
      <w:divBdr>
        <w:top w:val="none" w:sz="0" w:space="0" w:color="auto"/>
        <w:left w:val="none" w:sz="0" w:space="0" w:color="auto"/>
        <w:bottom w:val="none" w:sz="0" w:space="0" w:color="auto"/>
        <w:right w:val="none" w:sz="0" w:space="0" w:color="auto"/>
      </w:divBdr>
    </w:div>
    <w:div w:id="602300639">
      <w:bodyDiv w:val="1"/>
      <w:marLeft w:val="0"/>
      <w:marRight w:val="0"/>
      <w:marTop w:val="0"/>
      <w:marBottom w:val="0"/>
      <w:divBdr>
        <w:top w:val="none" w:sz="0" w:space="0" w:color="auto"/>
        <w:left w:val="none" w:sz="0" w:space="0" w:color="auto"/>
        <w:bottom w:val="none" w:sz="0" w:space="0" w:color="auto"/>
        <w:right w:val="none" w:sz="0" w:space="0" w:color="auto"/>
      </w:divBdr>
    </w:div>
    <w:div w:id="660890841">
      <w:bodyDiv w:val="1"/>
      <w:marLeft w:val="0"/>
      <w:marRight w:val="0"/>
      <w:marTop w:val="0"/>
      <w:marBottom w:val="0"/>
      <w:divBdr>
        <w:top w:val="none" w:sz="0" w:space="0" w:color="auto"/>
        <w:left w:val="none" w:sz="0" w:space="0" w:color="auto"/>
        <w:bottom w:val="none" w:sz="0" w:space="0" w:color="auto"/>
        <w:right w:val="none" w:sz="0" w:space="0" w:color="auto"/>
      </w:divBdr>
    </w:div>
    <w:div w:id="705368054">
      <w:bodyDiv w:val="1"/>
      <w:marLeft w:val="0"/>
      <w:marRight w:val="0"/>
      <w:marTop w:val="0"/>
      <w:marBottom w:val="0"/>
      <w:divBdr>
        <w:top w:val="none" w:sz="0" w:space="0" w:color="auto"/>
        <w:left w:val="none" w:sz="0" w:space="0" w:color="auto"/>
        <w:bottom w:val="none" w:sz="0" w:space="0" w:color="auto"/>
        <w:right w:val="none" w:sz="0" w:space="0" w:color="auto"/>
      </w:divBdr>
    </w:div>
    <w:div w:id="815688182">
      <w:bodyDiv w:val="1"/>
      <w:marLeft w:val="0"/>
      <w:marRight w:val="0"/>
      <w:marTop w:val="0"/>
      <w:marBottom w:val="0"/>
      <w:divBdr>
        <w:top w:val="none" w:sz="0" w:space="0" w:color="auto"/>
        <w:left w:val="none" w:sz="0" w:space="0" w:color="auto"/>
        <w:bottom w:val="none" w:sz="0" w:space="0" w:color="auto"/>
        <w:right w:val="none" w:sz="0" w:space="0" w:color="auto"/>
      </w:divBdr>
    </w:div>
    <w:div w:id="819344119">
      <w:bodyDiv w:val="1"/>
      <w:marLeft w:val="0"/>
      <w:marRight w:val="0"/>
      <w:marTop w:val="0"/>
      <w:marBottom w:val="0"/>
      <w:divBdr>
        <w:top w:val="none" w:sz="0" w:space="0" w:color="auto"/>
        <w:left w:val="none" w:sz="0" w:space="0" w:color="auto"/>
        <w:bottom w:val="none" w:sz="0" w:space="0" w:color="auto"/>
        <w:right w:val="none" w:sz="0" w:space="0" w:color="auto"/>
      </w:divBdr>
    </w:div>
    <w:div w:id="890963077">
      <w:bodyDiv w:val="1"/>
      <w:marLeft w:val="0"/>
      <w:marRight w:val="0"/>
      <w:marTop w:val="0"/>
      <w:marBottom w:val="0"/>
      <w:divBdr>
        <w:top w:val="none" w:sz="0" w:space="0" w:color="auto"/>
        <w:left w:val="none" w:sz="0" w:space="0" w:color="auto"/>
        <w:bottom w:val="none" w:sz="0" w:space="0" w:color="auto"/>
        <w:right w:val="none" w:sz="0" w:space="0" w:color="auto"/>
      </w:divBdr>
    </w:div>
    <w:div w:id="924607778">
      <w:bodyDiv w:val="1"/>
      <w:marLeft w:val="0"/>
      <w:marRight w:val="0"/>
      <w:marTop w:val="0"/>
      <w:marBottom w:val="0"/>
      <w:divBdr>
        <w:top w:val="none" w:sz="0" w:space="0" w:color="auto"/>
        <w:left w:val="none" w:sz="0" w:space="0" w:color="auto"/>
        <w:bottom w:val="none" w:sz="0" w:space="0" w:color="auto"/>
        <w:right w:val="none" w:sz="0" w:space="0" w:color="auto"/>
      </w:divBdr>
    </w:div>
    <w:div w:id="1014111815">
      <w:bodyDiv w:val="1"/>
      <w:marLeft w:val="0"/>
      <w:marRight w:val="0"/>
      <w:marTop w:val="0"/>
      <w:marBottom w:val="0"/>
      <w:divBdr>
        <w:top w:val="none" w:sz="0" w:space="0" w:color="auto"/>
        <w:left w:val="none" w:sz="0" w:space="0" w:color="auto"/>
        <w:bottom w:val="none" w:sz="0" w:space="0" w:color="auto"/>
        <w:right w:val="none" w:sz="0" w:space="0" w:color="auto"/>
      </w:divBdr>
    </w:div>
    <w:div w:id="1054696057">
      <w:bodyDiv w:val="1"/>
      <w:marLeft w:val="0"/>
      <w:marRight w:val="0"/>
      <w:marTop w:val="0"/>
      <w:marBottom w:val="0"/>
      <w:divBdr>
        <w:top w:val="none" w:sz="0" w:space="0" w:color="auto"/>
        <w:left w:val="none" w:sz="0" w:space="0" w:color="auto"/>
        <w:bottom w:val="none" w:sz="0" w:space="0" w:color="auto"/>
        <w:right w:val="none" w:sz="0" w:space="0" w:color="auto"/>
      </w:divBdr>
    </w:div>
    <w:div w:id="1138300834">
      <w:bodyDiv w:val="1"/>
      <w:marLeft w:val="0"/>
      <w:marRight w:val="0"/>
      <w:marTop w:val="0"/>
      <w:marBottom w:val="0"/>
      <w:divBdr>
        <w:top w:val="none" w:sz="0" w:space="0" w:color="auto"/>
        <w:left w:val="none" w:sz="0" w:space="0" w:color="auto"/>
        <w:bottom w:val="none" w:sz="0" w:space="0" w:color="auto"/>
        <w:right w:val="none" w:sz="0" w:space="0" w:color="auto"/>
      </w:divBdr>
    </w:div>
    <w:div w:id="1143350376">
      <w:bodyDiv w:val="1"/>
      <w:marLeft w:val="0"/>
      <w:marRight w:val="0"/>
      <w:marTop w:val="0"/>
      <w:marBottom w:val="0"/>
      <w:divBdr>
        <w:top w:val="none" w:sz="0" w:space="0" w:color="auto"/>
        <w:left w:val="none" w:sz="0" w:space="0" w:color="auto"/>
        <w:bottom w:val="none" w:sz="0" w:space="0" w:color="auto"/>
        <w:right w:val="none" w:sz="0" w:space="0" w:color="auto"/>
      </w:divBdr>
    </w:div>
    <w:div w:id="1195921552">
      <w:bodyDiv w:val="1"/>
      <w:marLeft w:val="0"/>
      <w:marRight w:val="0"/>
      <w:marTop w:val="0"/>
      <w:marBottom w:val="0"/>
      <w:divBdr>
        <w:top w:val="none" w:sz="0" w:space="0" w:color="auto"/>
        <w:left w:val="none" w:sz="0" w:space="0" w:color="auto"/>
        <w:bottom w:val="none" w:sz="0" w:space="0" w:color="auto"/>
        <w:right w:val="none" w:sz="0" w:space="0" w:color="auto"/>
      </w:divBdr>
    </w:div>
    <w:div w:id="1224409222">
      <w:bodyDiv w:val="1"/>
      <w:marLeft w:val="0"/>
      <w:marRight w:val="0"/>
      <w:marTop w:val="0"/>
      <w:marBottom w:val="0"/>
      <w:divBdr>
        <w:top w:val="none" w:sz="0" w:space="0" w:color="auto"/>
        <w:left w:val="none" w:sz="0" w:space="0" w:color="auto"/>
        <w:bottom w:val="none" w:sz="0" w:space="0" w:color="auto"/>
        <w:right w:val="none" w:sz="0" w:space="0" w:color="auto"/>
      </w:divBdr>
    </w:div>
    <w:div w:id="1252348931">
      <w:bodyDiv w:val="1"/>
      <w:marLeft w:val="0"/>
      <w:marRight w:val="0"/>
      <w:marTop w:val="0"/>
      <w:marBottom w:val="0"/>
      <w:divBdr>
        <w:top w:val="none" w:sz="0" w:space="0" w:color="auto"/>
        <w:left w:val="none" w:sz="0" w:space="0" w:color="auto"/>
        <w:bottom w:val="none" w:sz="0" w:space="0" w:color="auto"/>
        <w:right w:val="none" w:sz="0" w:space="0" w:color="auto"/>
      </w:divBdr>
    </w:div>
    <w:div w:id="1323460968">
      <w:bodyDiv w:val="1"/>
      <w:marLeft w:val="0"/>
      <w:marRight w:val="0"/>
      <w:marTop w:val="0"/>
      <w:marBottom w:val="0"/>
      <w:divBdr>
        <w:top w:val="none" w:sz="0" w:space="0" w:color="auto"/>
        <w:left w:val="none" w:sz="0" w:space="0" w:color="auto"/>
        <w:bottom w:val="none" w:sz="0" w:space="0" w:color="auto"/>
        <w:right w:val="none" w:sz="0" w:space="0" w:color="auto"/>
      </w:divBdr>
    </w:div>
    <w:div w:id="1406758430">
      <w:bodyDiv w:val="1"/>
      <w:marLeft w:val="0"/>
      <w:marRight w:val="0"/>
      <w:marTop w:val="0"/>
      <w:marBottom w:val="0"/>
      <w:divBdr>
        <w:top w:val="none" w:sz="0" w:space="0" w:color="auto"/>
        <w:left w:val="none" w:sz="0" w:space="0" w:color="auto"/>
        <w:bottom w:val="none" w:sz="0" w:space="0" w:color="auto"/>
        <w:right w:val="none" w:sz="0" w:space="0" w:color="auto"/>
      </w:divBdr>
    </w:div>
    <w:div w:id="1413119304">
      <w:bodyDiv w:val="1"/>
      <w:marLeft w:val="0"/>
      <w:marRight w:val="0"/>
      <w:marTop w:val="0"/>
      <w:marBottom w:val="0"/>
      <w:divBdr>
        <w:top w:val="none" w:sz="0" w:space="0" w:color="auto"/>
        <w:left w:val="none" w:sz="0" w:space="0" w:color="auto"/>
        <w:bottom w:val="none" w:sz="0" w:space="0" w:color="auto"/>
        <w:right w:val="none" w:sz="0" w:space="0" w:color="auto"/>
      </w:divBdr>
    </w:div>
    <w:div w:id="1449660822">
      <w:bodyDiv w:val="1"/>
      <w:marLeft w:val="0"/>
      <w:marRight w:val="0"/>
      <w:marTop w:val="0"/>
      <w:marBottom w:val="0"/>
      <w:divBdr>
        <w:top w:val="none" w:sz="0" w:space="0" w:color="auto"/>
        <w:left w:val="none" w:sz="0" w:space="0" w:color="auto"/>
        <w:bottom w:val="none" w:sz="0" w:space="0" w:color="auto"/>
        <w:right w:val="none" w:sz="0" w:space="0" w:color="auto"/>
      </w:divBdr>
    </w:div>
    <w:div w:id="1464690121">
      <w:bodyDiv w:val="1"/>
      <w:marLeft w:val="0"/>
      <w:marRight w:val="0"/>
      <w:marTop w:val="0"/>
      <w:marBottom w:val="0"/>
      <w:divBdr>
        <w:top w:val="none" w:sz="0" w:space="0" w:color="auto"/>
        <w:left w:val="none" w:sz="0" w:space="0" w:color="auto"/>
        <w:bottom w:val="none" w:sz="0" w:space="0" w:color="auto"/>
        <w:right w:val="none" w:sz="0" w:space="0" w:color="auto"/>
      </w:divBdr>
    </w:div>
    <w:div w:id="1495494279">
      <w:bodyDiv w:val="1"/>
      <w:marLeft w:val="0"/>
      <w:marRight w:val="0"/>
      <w:marTop w:val="0"/>
      <w:marBottom w:val="0"/>
      <w:divBdr>
        <w:top w:val="none" w:sz="0" w:space="0" w:color="auto"/>
        <w:left w:val="none" w:sz="0" w:space="0" w:color="auto"/>
        <w:bottom w:val="none" w:sz="0" w:space="0" w:color="auto"/>
        <w:right w:val="none" w:sz="0" w:space="0" w:color="auto"/>
      </w:divBdr>
    </w:div>
    <w:div w:id="1604722034">
      <w:bodyDiv w:val="1"/>
      <w:marLeft w:val="0"/>
      <w:marRight w:val="0"/>
      <w:marTop w:val="0"/>
      <w:marBottom w:val="0"/>
      <w:divBdr>
        <w:top w:val="none" w:sz="0" w:space="0" w:color="auto"/>
        <w:left w:val="none" w:sz="0" w:space="0" w:color="auto"/>
        <w:bottom w:val="none" w:sz="0" w:space="0" w:color="auto"/>
        <w:right w:val="none" w:sz="0" w:space="0" w:color="auto"/>
      </w:divBdr>
    </w:div>
    <w:div w:id="1618443107">
      <w:bodyDiv w:val="1"/>
      <w:marLeft w:val="0"/>
      <w:marRight w:val="0"/>
      <w:marTop w:val="0"/>
      <w:marBottom w:val="0"/>
      <w:divBdr>
        <w:top w:val="none" w:sz="0" w:space="0" w:color="auto"/>
        <w:left w:val="none" w:sz="0" w:space="0" w:color="auto"/>
        <w:bottom w:val="none" w:sz="0" w:space="0" w:color="auto"/>
        <w:right w:val="none" w:sz="0" w:space="0" w:color="auto"/>
      </w:divBdr>
    </w:div>
    <w:div w:id="1630281069">
      <w:bodyDiv w:val="1"/>
      <w:marLeft w:val="0"/>
      <w:marRight w:val="0"/>
      <w:marTop w:val="0"/>
      <w:marBottom w:val="0"/>
      <w:divBdr>
        <w:top w:val="none" w:sz="0" w:space="0" w:color="auto"/>
        <w:left w:val="none" w:sz="0" w:space="0" w:color="auto"/>
        <w:bottom w:val="none" w:sz="0" w:space="0" w:color="auto"/>
        <w:right w:val="none" w:sz="0" w:space="0" w:color="auto"/>
      </w:divBdr>
    </w:div>
    <w:div w:id="1711419213">
      <w:bodyDiv w:val="1"/>
      <w:marLeft w:val="0"/>
      <w:marRight w:val="0"/>
      <w:marTop w:val="0"/>
      <w:marBottom w:val="0"/>
      <w:divBdr>
        <w:top w:val="none" w:sz="0" w:space="0" w:color="auto"/>
        <w:left w:val="none" w:sz="0" w:space="0" w:color="auto"/>
        <w:bottom w:val="none" w:sz="0" w:space="0" w:color="auto"/>
        <w:right w:val="none" w:sz="0" w:space="0" w:color="auto"/>
      </w:divBdr>
    </w:div>
    <w:div w:id="1741512228">
      <w:bodyDiv w:val="1"/>
      <w:marLeft w:val="0"/>
      <w:marRight w:val="0"/>
      <w:marTop w:val="0"/>
      <w:marBottom w:val="0"/>
      <w:divBdr>
        <w:top w:val="none" w:sz="0" w:space="0" w:color="auto"/>
        <w:left w:val="none" w:sz="0" w:space="0" w:color="auto"/>
        <w:bottom w:val="none" w:sz="0" w:space="0" w:color="auto"/>
        <w:right w:val="none" w:sz="0" w:space="0" w:color="auto"/>
      </w:divBdr>
    </w:div>
    <w:div w:id="1769613548">
      <w:bodyDiv w:val="1"/>
      <w:marLeft w:val="0"/>
      <w:marRight w:val="0"/>
      <w:marTop w:val="0"/>
      <w:marBottom w:val="0"/>
      <w:divBdr>
        <w:top w:val="none" w:sz="0" w:space="0" w:color="auto"/>
        <w:left w:val="none" w:sz="0" w:space="0" w:color="auto"/>
        <w:bottom w:val="none" w:sz="0" w:space="0" w:color="auto"/>
        <w:right w:val="none" w:sz="0" w:space="0" w:color="auto"/>
      </w:divBdr>
    </w:div>
    <w:div w:id="1773358638">
      <w:bodyDiv w:val="1"/>
      <w:marLeft w:val="0"/>
      <w:marRight w:val="0"/>
      <w:marTop w:val="0"/>
      <w:marBottom w:val="0"/>
      <w:divBdr>
        <w:top w:val="none" w:sz="0" w:space="0" w:color="auto"/>
        <w:left w:val="none" w:sz="0" w:space="0" w:color="auto"/>
        <w:bottom w:val="none" w:sz="0" w:space="0" w:color="auto"/>
        <w:right w:val="none" w:sz="0" w:space="0" w:color="auto"/>
      </w:divBdr>
    </w:div>
    <w:div w:id="1837384178">
      <w:bodyDiv w:val="1"/>
      <w:marLeft w:val="0"/>
      <w:marRight w:val="0"/>
      <w:marTop w:val="0"/>
      <w:marBottom w:val="0"/>
      <w:divBdr>
        <w:top w:val="none" w:sz="0" w:space="0" w:color="auto"/>
        <w:left w:val="none" w:sz="0" w:space="0" w:color="auto"/>
        <w:bottom w:val="none" w:sz="0" w:space="0" w:color="auto"/>
        <w:right w:val="none" w:sz="0" w:space="0" w:color="auto"/>
      </w:divBdr>
    </w:div>
    <w:div w:id="1963723810">
      <w:bodyDiv w:val="1"/>
      <w:marLeft w:val="0"/>
      <w:marRight w:val="0"/>
      <w:marTop w:val="0"/>
      <w:marBottom w:val="0"/>
      <w:divBdr>
        <w:top w:val="none" w:sz="0" w:space="0" w:color="auto"/>
        <w:left w:val="none" w:sz="0" w:space="0" w:color="auto"/>
        <w:bottom w:val="none" w:sz="0" w:space="0" w:color="auto"/>
        <w:right w:val="none" w:sz="0" w:space="0" w:color="auto"/>
      </w:divBdr>
    </w:div>
    <w:div w:id="2050640314">
      <w:bodyDiv w:val="1"/>
      <w:marLeft w:val="0"/>
      <w:marRight w:val="0"/>
      <w:marTop w:val="0"/>
      <w:marBottom w:val="0"/>
      <w:divBdr>
        <w:top w:val="none" w:sz="0" w:space="0" w:color="auto"/>
        <w:left w:val="none" w:sz="0" w:space="0" w:color="auto"/>
        <w:bottom w:val="none" w:sz="0" w:space="0" w:color="auto"/>
        <w:right w:val="none" w:sz="0" w:space="0" w:color="auto"/>
      </w:divBdr>
    </w:div>
    <w:div w:id="2058233827">
      <w:bodyDiv w:val="1"/>
      <w:marLeft w:val="0"/>
      <w:marRight w:val="0"/>
      <w:marTop w:val="0"/>
      <w:marBottom w:val="0"/>
      <w:divBdr>
        <w:top w:val="none" w:sz="0" w:space="0" w:color="auto"/>
        <w:left w:val="none" w:sz="0" w:space="0" w:color="auto"/>
        <w:bottom w:val="none" w:sz="0" w:space="0" w:color="auto"/>
        <w:right w:val="none" w:sz="0" w:space="0" w:color="auto"/>
      </w:divBdr>
    </w:div>
    <w:div w:id="2064207215">
      <w:bodyDiv w:val="1"/>
      <w:marLeft w:val="0"/>
      <w:marRight w:val="0"/>
      <w:marTop w:val="0"/>
      <w:marBottom w:val="0"/>
      <w:divBdr>
        <w:top w:val="none" w:sz="0" w:space="0" w:color="auto"/>
        <w:left w:val="none" w:sz="0" w:space="0" w:color="auto"/>
        <w:bottom w:val="none" w:sz="0" w:space="0" w:color="auto"/>
        <w:right w:val="none" w:sz="0" w:space="0" w:color="auto"/>
      </w:divBdr>
    </w:div>
    <w:div w:id="206610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fg.at/ressourcenwende2025"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20D0ACDBE24CF683B4E83F3CBC973D"/>
        <w:category>
          <w:name w:val="Allgemein"/>
          <w:gallery w:val="placeholder"/>
        </w:category>
        <w:types>
          <w:type w:val="bbPlcHdr"/>
        </w:types>
        <w:behaviors>
          <w:behavior w:val="content"/>
        </w:behaviors>
        <w:guid w:val="{6D8E81FA-3121-4018-BD4A-F9EE3B4B6AE7}"/>
      </w:docPartPr>
      <w:docPartBody>
        <w:p w:rsidR="005A7538" w:rsidRDefault="00E45FC8" w:rsidP="00E45FC8">
          <w:pPr>
            <w:pStyle w:val="BD20D0ACDBE24CF683B4E83F3CBC973D"/>
          </w:pPr>
          <w:r w:rsidRPr="005500F2">
            <w:rPr>
              <w:rStyle w:val="Platzhaltertext"/>
            </w:rPr>
            <w:t>Klicken oder tippen Sie hier, um Text einzugeben.</w:t>
          </w:r>
        </w:p>
      </w:docPartBody>
    </w:docPart>
    <w:docPart>
      <w:docPartPr>
        <w:name w:val="6B5B442603914BBFBD3AD62A3459F58C"/>
        <w:category>
          <w:name w:val="Allgemein"/>
          <w:gallery w:val="placeholder"/>
        </w:category>
        <w:types>
          <w:type w:val="bbPlcHdr"/>
        </w:types>
        <w:behaviors>
          <w:behavior w:val="content"/>
        </w:behaviors>
        <w:guid w:val="{2C492A2D-7901-44EB-BC59-019DF38C43DD}"/>
      </w:docPartPr>
      <w:docPartBody>
        <w:p w:rsidR="005A7538" w:rsidRDefault="00E45FC8" w:rsidP="00E45FC8">
          <w:pPr>
            <w:pStyle w:val="6B5B442603914BBFBD3AD62A3459F58C"/>
          </w:pPr>
          <w:r>
            <w:rPr>
              <w:rStyle w:val="Platzhaltertext"/>
            </w:rPr>
            <w:t>TT.MM.JJJJ</w:t>
          </w:r>
        </w:p>
      </w:docPartBody>
    </w:docPart>
    <w:docPart>
      <w:docPartPr>
        <w:name w:val="749D7E1D61EC445A9B4A77B58A1C10DC"/>
        <w:category>
          <w:name w:val="Allgemein"/>
          <w:gallery w:val="placeholder"/>
        </w:category>
        <w:types>
          <w:type w:val="bbPlcHdr"/>
        </w:types>
        <w:behaviors>
          <w:behavior w:val="content"/>
        </w:behaviors>
        <w:guid w:val="{329FD2EE-9C10-4680-82E5-F49C5749ADAB}"/>
      </w:docPartPr>
      <w:docPartBody>
        <w:p w:rsidR="005A7538" w:rsidRDefault="00E45FC8" w:rsidP="00E45FC8">
          <w:pPr>
            <w:pStyle w:val="749D7E1D61EC445A9B4A77B58A1C10DC"/>
          </w:pPr>
          <w:r>
            <w:rPr>
              <w:rStyle w:val="Platzhaltertext"/>
            </w:rPr>
            <w:t>TT.MM.JJJJ</w:t>
          </w:r>
        </w:p>
      </w:docPartBody>
    </w:docPart>
    <w:docPart>
      <w:docPartPr>
        <w:name w:val="722500D1919044839978AA46C95014CE"/>
        <w:category>
          <w:name w:val="Allgemein"/>
          <w:gallery w:val="placeholder"/>
        </w:category>
        <w:types>
          <w:type w:val="bbPlcHdr"/>
        </w:types>
        <w:behaviors>
          <w:behavior w:val="content"/>
        </w:behaviors>
        <w:guid w:val="{79A87A72-D0FF-46EB-AF52-8807EDF9A1B3}"/>
      </w:docPartPr>
      <w:docPartBody>
        <w:p w:rsidR="005A7538" w:rsidRDefault="00E45FC8" w:rsidP="00E45FC8">
          <w:pPr>
            <w:pStyle w:val="722500D1919044839978AA46C95014CE"/>
          </w:pPr>
          <w:r>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276C4F"/>
    <w:multiLevelType w:val="multilevel"/>
    <w:tmpl w:val="C65A16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7825396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D16"/>
    <w:rsid w:val="005A7538"/>
    <w:rsid w:val="006233A3"/>
    <w:rsid w:val="00981D16"/>
    <w:rsid w:val="00E45FC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A7538"/>
    <w:rPr>
      <w:color w:val="808080"/>
    </w:rPr>
  </w:style>
  <w:style w:type="paragraph" w:customStyle="1" w:styleId="BD20D0ACDBE24CF683B4E83F3CBC973D">
    <w:name w:val="BD20D0ACDBE24CF683B4E83F3CBC973D"/>
    <w:rsid w:val="00E45FC8"/>
  </w:style>
  <w:style w:type="paragraph" w:customStyle="1" w:styleId="6B5B442603914BBFBD3AD62A3459F58C">
    <w:name w:val="6B5B442603914BBFBD3AD62A3459F58C"/>
    <w:rsid w:val="00E45FC8"/>
  </w:style>
  <w:style w:type="paragraph" w:customStyle="1" w:styleId="749D7E1D61EC445A9B4A77B58A1C10DC">
    <w:name w:val="749D7E1D61EC445A9B4A77B58A1C10DC"/>
    <w:rsid w:val="00E45FC8"/>
  </w:style>
  <w:style w:type="paragraph" w:customStyle="1" w:styleId="722500D1919044839978AA46C95014CE">
    <w:name w:val="722500D1919044839978AA46C95014CE"/>
    <w:rsid w:val="00E45F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FFG_Farbpalette">
      <a:dk1>
        <a:srgbClr val="000000"/>
      </a:dk1>
      <a:lt1>
        <a:srgbClr val="FFFFFF"/>
      </a:lt1>
      <a:dk2>
        <a:srgbClr val="000000"/>
      </a:dk2>
      <a:lt2>
        <a:srgbClr val="FFFFFF"/>
      </a:lt2>
      <a:accent1>
        <a:srgbClr val="E3032E"/>
      </a:accent1>
      <a:accent2>
        <a:srgbClr val="458CC3"/>
      </a:accent2>
      <a:accent3>
        <a:srgbClr val="3BA88E"/>
      </a:accent3>
      <a:accent4>
        <a:srgbClr val="A1819B"/>
      </a:accent4>
      <a:accent5>
        <a:srgbClr val="F28B4E"/>
      </a:accent5>
      <a:accent6>
        <a:srgbClr val="F7D355"/>
      </a:accent6>
      <a:hlink>
        <a:srgbClr val="E3032E"/>
      </a:hlink>
      <a:folHlink>
        <a:srgbClr val="000000"/>
      </a:folHlink>
    </a:clrScheme>
    <a:fontScheme name="FF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Aut18</b:Tag>
    <b:SourceType>Book</b:SourceType>
    <b:Guid>{EAAACC7E-5E6D-EB47-8813-0EA1AB751C11}</b:Guid>
    <b:Author>
      <b:Author>
        <b:NameList>
          <b:Person>
            <b:Last>Autor</b:Last>
          </b:Person>
        </b:NameList>
      </b:Author>
    </b:Author>
    <b:Title>Titel des Buches</b:Title>
    <b:City>Wien</b:City>
    <b:Publisher>Verlag </b:Publisher>
    <b:Year>2018</b:Year>
    <b:RefOrder>1</b:RefOrder>
  </b:Source>
  <b:Source>
    <b:Tag>Aut181</b:Tag>
    <b:SourceType>InternetSite</b:SourceType>
    <b:Guid>{B0D53398-D6A6-9D4D-9EC1-FD3C5BBB208D}</b:Guid>
    <b:Title>Name der Website</b:Title>
    <b:Year>2018</b:Year>
    <b:Author>
      <b:Author>
        <b:NameList>
          <b:Person>
            <b:Last>Autor</b:Last>
          </b:Person>
        </b:NameList>
      </b:Author>
    </b:Author>
    <b:URL>www.ffg.at</b:URL>
    <b:Month>03</b:Month>
    <b:Day>01</b:Day>
    <b:RefOrder>2</b:RefOrder>
  </b:Source>
  <b:Source>
    <b:Tag>Platzhalter1</b:Tag>
    <b:SourceType>JournalArticle</b:SourceType>
    <b:Guid>{00854D05-3370-4A9D-B85B-0EE45BD81CF3}</b:Guid>
    <b:Title>Titel</b:Title>
    <b:Year>2018</b:Year>
    <b:Pages>12-14</b:Pages>
    <b:Author>
      <b:Author>
        <b:NameList>
          <b:Person>
            <b:Last>Autor</b:Last>
          </b:Person>
        </b:NameList>
      </b:Author>
    </b:Author>
    <b:JournalName>Zeitung</b:JournalName>
    <b:RefOrder>3</b:RefOrder>
  </b:Source>
  <b:Source>
    <b:Tag>Fri18</b:Tag>
    <b:SourceType>ConferenceProceedings</b:SourceType>
    <b:Guid>{B9E98A50-1D2C-4F47-B54B-39F6AB5F27A0}</b:Guid>
    <b:Title>Informationen zum Ersztellen von Verzeichnissen</b:Title>
    <b:Year>2018</b:Year>
    <b:Pages>18-19</b:Pages>
    <b:Author>
      <b:Author>
        <b:NameList>
          <b:Person>
            <b:Last>Ferdinand</b:Last>
            <b:First>Fritz</b:First>
            <b:Middle>Franz</b:Middle>
          </b:Person>
        </b:NameList>
      </b:Author>
    </b:Author>
    <b:ConferenceName>Adventure Works Konferenz</b:ConferenceName>
    <b:City>Wien</b:City>
    <b:Publisher>FFG</b:Publisher>
    <b:RefOrder>4</b:RefOrder>
  </b:Source>
</b:Sources>
</file>

<file path=customXml/itemProps1.xml><?xml version="1.0" encoding="utf-8"?>
<ds:datastoreItem xmlns:ds="http://schemas.openxmlformats.org/officeDocument/2006/customXml" ds:itemID="{05241906-B0C0-4C77-A665-CF748862A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1539</Words>
  <Characters>9700</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Joint Proposal Template FFG CAS 2024</vt:lpstr>
    </vt:vector>
  </TitlesOfParts>
  <Company/>
  <LinksUpToDate>false</LinksUpToDate>
  <CharactersWithSpaces>11217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Operative Ziele Ressourcenwende 2025</dc:title>
  <dc:subject/>
  <dc:creator>FFG</dc:creator>
  <cp:keywords/>
  <dc:description/>
  <cp:lastModifiedBy>Daniel Pramberger</cp:lastModifiedBy>
  <cp:revision>5</cp:revision>
  <cp:lastPrinted>2019-01-22T07:23:00Z</cp:lastPrinted>
  <dcterms:created xsi:type="dcterms:W3CDTF">2025-04-22T08:19:00Z</dcterms:created>
  <dcterms:modified xsi:type="dcterms:W3CDTF">2025-04-22T09:06:00Z</dcterms:modified>
</cp:coreProperties>
</file>