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FD398E" w:rsidRDefault="001B4752" w:rsidP="00FD398E">
      <w:pPr>
        <w:pStyle w:val="Kopfzeile"/>
        <w:spacing w:after="360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  <w:bookmarkStart w:id="0" w:name="_GoBack"/>
      <w:bookmarkEnd w:id="0"/>
    </w:p>
    <w:p w:rsidR="001B4752" w:rsidRPr="00FD398E" w:rsidRDefault="00817DD1" w:rsidP="00FD398E">
      <w:pPr>
        <w:spacing w:after="240"/>
        <w:rPr>
          <w:b/>
          <w:color w:val="E3032E" w:themeColor="accent1"/>
          <w:sz w:val="28"/>
          <w:szCs w:val="28"/>
          <w:lang w:val="de-DE"/>
        </w:rPr>
      </w:pPr>
      <w:r w:rsidRPr="00672F3F">
        <w:rPr>
          <w:b/>
          <w:color w:val="E3032E" w:themeColor="accent1"/>
          <w:sz w:val="28"/>
          <w:szCs w:val="28"/>
          <w:lang w:val="de-DE"/>
        </w:rPr>
        <w:t>X.</w:t>
      </w:r>
      <w:r>
        <w:rPr>
          <w:b/>
          <w:color w:val="E3032E" w:themeColor="accent1"/>
          <w:sz w:val="28"/>
          <w:szCs w:val="28"/>
          <w:lang w:val="de-DE"/>
        </w:rPr>
        <w:t xml:space="preserve"> </w:t>
      </w:r>
      <w:r w:rsidR="008F2535"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0149E8">
        <w:rPr>
          <w:b/>
          <w:color w:val="E3032E" w:themeColor="accent1"/>
          <w:sz w:val="28"/>
          <w:szCs w:val="28"/>
          <w:lang w:val="de-DE"/>
        </w:rPr>
        <w:t>ENIN</w:t>
      </w:r>
    </w:p>
    <w:p w:rsidR="001B4752" w:rsidRPr="001B4752" w:rsidRDefault="001B4752" w:rsidP="00FB24FE">
      <w:pPr>
        <w:spacing w:after="12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proofErr w:type="spellStart"/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proofErr w:type="gramStart"/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  <w:proofErr w:type="spellEnd"/>
      <w:proofErr w:type="gramEnd"/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231"/>
      </w:tblGrid>
      <w:tr w:rsidR="001B4752" w:rsidRPr="001B4752" w:rsidTr="00CC4E8A">
        <w:trPr>
          <w:trHeight w:val="386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2B2CF0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itel des Projekts:</w:t>
            </w:r>
          </w:p>
        </w:tc>
        <w:sdt>
          <w:sdtPr>
            <w:rPr>
              <w:bCs/>
              <w:lang w:val="de-DE"/>
            </w:rPr>
            <w:alias w:val="Titel des Projekts"/>
            <w:tag w:val="Titel des Projekts"/>
            <w:id w:val="697666295"/>
            <w:placeholder>
              <w:docPart w:val="77E5AE6DDC2F427182DC93C37D2E5EA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FD398E" w:rsidRPr="00FD398E" w:rsidRDefault="00FD398E" w:rsidP="00FD398E">
                <w:pPr>
                  <w:rPr>
                    <w:rStyle w:val="Platzhaltertext"/>
                  </w:rPr>
                </w:pPr>
                <w:r w:rsidRPr="00FD398E">
                  <w:rPr>
                    <w:rStyle w:val="Platzhaltertext"/>
                  </w:rPr>
                  <w:t>Geben Sie einen aussagekräftigen Titel an</w:t>
                </w:r>
              </w:p>
              <w:p w:rsidR="001B4752" w:rsidRPr="001B4752" w:rsidRDefault="00FD398E" w:rsidP="00FD398E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(max. 120 Zeichen)</w:t>
                </w:r>
              </w:p>
            </w:tc>
          </w:sdtContent>
        </w:sdt>
      </w:tr>
      <w:tr w:rsidR="001B4752" w:rsidRPr="001B4752" w:rsidTr="00CC4E8A">
        <w:trPr>
          <w:trHeight w:val="402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sdt>
          <w:sdtPr>
            <w:rPr>
              <w:bCs/>
              <w:lang w:val="de-DE"/>
            </w:rPr>
            <w:alias w:val="Antragsteller"/>
            <w:tag w:val="Antragsteller"/>
            <w:id w:val="774066859"/>
            <w:placeholder>
              <w:docPart w:val="08FFC59D813848488121DC17EE2AE98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FD398E" w:rsidP="00D84459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</w:t>
                </w:r>
              </w:p>
            </w:tc>
          </w:sdtContent>
        </w:sdt>
      </w:tr>
      <w:tr w:rsidR="001B4752" w:rsidRPr="001B4752" w:rsidTr="00CC4E8A">
        <w:trPr>
          <w:trHeight w:val="955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 (optional)"/>
            <w:tag w:val="Projektpartner (optional)"/>
            <w:id w:val="-862284383"/>
            <w:placeholder>
              <w:docPart w:val="6C30288C3F30450E8D2CDBE70528A099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4752" w:rsidRPr="00020CBC" w:rsidRDefault="00FD398E" w:rsidP="00D84459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Firmenname(n)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2B2CF0" w:rsidP="00CC4E8A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 xml:space="preserve">Anzahl der </w:t>
            </w:r>
            <w:r w:rsidR="00CC4E8A" w:rsidRPr="00D623CB">
              <w:rPr>
                <w:b/>
                <w:bCs/>
                <w:color w:val="FFFFFF" w:themeColor="background1"/>
                <w:lang w:val="de-DE"/>
              </w:rPr>
              <w:t>Nutzfahrzeuge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767E65" w:rsidP="00401602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zahl der Nutzfahrzeuge"/>
                <w:tag w:val="Anzahl der Nutzfahrzeuge"/>
                <w:id w:val="-1342470136"/>
                <w:placeholder>
                  <w:docPart w:val="3DF1739E930D4B5E8D96966BF74E28D1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>Wie viele Nutzfahrzeuge werden angeschaf</w:t>
                </w:r>
                <w:r w:rsidR="009227EB">
                  <w:rPr>
                    <w:rStyle w:val="Platzhaltertext"/>
                  </w:rPr>
                  <w:t>f</w:t>
                </w:r>
                <w:r w:rsidR="00FD398E" w:rsidRPr="00FD398E">
                  <w:rPr>
                    <w:rStyle w:val="Platzhaltertext"/>
                  </w:rPr>
                  <w:t>t?</w:t>
                </w:r>
              </w:sdtContent>
            </w:sdt>
          </w:p>
        </w:tc>
      </w:tr>
      <w:tr w:rsidR="00316E18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316E18" w:rsidRPr="00D623CB" w:rsidRDefault="00924D0B" w:rsidP="00924D0B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Fahrzeugk</w:t>
            </w:r>
            <w:r w:rsidR="00316E18" w:rsidRPr="00D623CB">
              <w:rPr>
                <w:b/>
                <w:bCs/>
                <w:color w:val="FFFFFF" w:themeColor="background1"/>
                <w:lang w:val="de-DE"/>
              </w:rPr>
              <w:t>ategorie</w:t>
            </w:r>
          </w:p>
        </w:tc>
        <w:sdt>
          <w:sdtPr>
            <w:rPr>
              <w:bCs/>
              <w:i/>
              <w:lang w:val="de-DE"/>
            </w:rPr>
            <w:alias w:val="Fahrzeugkategorie"/>
            <w:tag w:val="Fahrzeugkategorie"/>
            <w:id w:val="1561291355"/>
            <w:placeholder>
              <w:docPart w:val="BA96862667984F8C84C04F5F3589CC3B"/>
            </w:placeholder>
            <w:showingPlcHdr/>
          </w:sdtPr>
          <w:sdtEndPr/>
          <w:sdtContent>
            <w:tc>
              <w:tcPr>
                <w:tcW w:w="523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316E18" w:rsidRPr="00D623CB" w:rsidRDefault="00FD398E" w:rsidP="00924D0B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Welche Fahrzeugkategorie? (N1, N2, N3)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Technologie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767E65" w:rsidP="00D2282D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Technologie"/>
                <w:tag w:val="Technologie"/>
                <w:id w:val="311991207"/>
                <w:placeholder>
                  <w:docPart w:val="E7F90B07C3E141E6AE05ACF0FB2C0780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>Welche emissionsfreie Antriebsart wird gewählt</w:t>
                </w:r>
              </w:sdtContent>
            </w:sdt>
          </w:p>
        </w:tc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Infrastruktur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Default="002B2CF0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Wird zusätzlich Lade- </w:t>
            </w:r>
            <w:r w:rsidR="00401602">
              <w:rPr>
                <w:bCs/>
                <w:i/>
                <w:lang w:val="de-DE"/>
              </w:rPr>
              <w:t>bzw.</w:t>
            </w:r>
            <w:r>
              <w:rPr>
                <w:bCs/>
                <w:i/>
                <w:lang w:val="de-DE"/>
              </w:rPr>
              <w:t xml:space="preserve"> Betan</w:t>
            </w:r>
            <w:r w:rsidR="00FB24FE">
              <w:rPr>
                <w:bCs/>
                <w:i/>
                <w:lang w:val="de-DE"/>
              </w:rPr>
              <w:t>kungsinfrastruktur aufgebaut?</w:t>
            </w:r>
          </w:p>
          <w:p w:rsidR="00FB24FE" w:rsidRPr="00FB24FE" w:rsidRDefault="00767E65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ja"/>
                <w:tag w:val="ja"/>
                <w:id w:val="-5531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4FE" w:rsidRPr="00FB24FE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B24FE" w:rsidRPr="00FB24FE">
              <w:rPr>
                <w:bCs/>
                <w:lang w:val="de-DE"/>
              </w:rPr>
              <w:t xml:space="preserve"> ja</w:t>
            </w:r>
          </w:p>
          <w:p w:rsidR="00FB24FE" w:rsidRPr="00FB24FE" w:rsidRDefault="00767E65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ein"/>
                <w:tag w:val="nein"/>
                <w:id w:val="16482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4FE" w:rsidRPr="00FB24FE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B24FE">
              <w:rPr>
                <w:bCs/>
                <w:lang w:val="de-DE"/>
              </w:rPr>
              <w:t xml:space="preserve"> </w:t>
            </w:r>
            <w:r w:rsidR="00FB24FE" w:rsidRPr="00FB24FE">
              <w:rPr>
                <w:bCs/>
                <w:lang w:val="de-DE"/>
              </w:rPr>
              <w:t>nein</w:t>
            </w:r>
          </w:p>
        </w:tc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8E20E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Wagen</w:t>
            </w:r>
            <w:r w:rsidR="0029154B" w:rsidRPr="00D623CB">
              <w:rPr>
                <w:b/>
                <w:bCs/>
                <w:color w:val="FFFFFF" w:themeColor="background1"/>
                <w:lang w:val="de-DE"/>
              </w:rPr>
              <w:t>kilometer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623CB" w:rsidRDefault="00531FDE" w:rsidP="00401602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>Wie hoch ist die zu erwart</w:t>
            </w:r>
            <w:r w:rsidR="00CC4E8A" w:rsidRPr="00D623CB">
              <w:rPr>
                <w:bCs/>
                <w:i/>
                <w:lang w:val="de-DE"/>
              </w:rPr>
              <w:t>ende Fahrleistung</w:t>
            </w:r>
            <w:r w:rsidRPr="00D623CB">
              <w:rPr>
                <w:bCs/>
                <w:i/>
                <w:lang w:val="de-DE"/>
              </w:rPr>
              <w:t xml:space="preserve"> der emissionsfreien </w:t>
            </w:r>
            <w:r w:rsidRPr="008E20E0">
              <w:rPr>
                <w:bCs/>
                <w:i/>
                <w:lang w:val="de-DE"/>
              </w:rPr>
              <w:t xml:space="preserve">Fahrzeuge während der </w:t>
            </w:r>
            <w:proofErr w:type="spellStart"/>
            <w:r w:rsidRPr="008E20E0">
              <w:rPr>
                <w:bCs/>
                <w:i/>
                <w:lang w:val="de-DE"/>
              </w:rPr>
              <w:t>Behaltefr</w:t>
            </w:r>
            <w:r w:rsidR="00401602">
              <w:rPr>
                <w:bCs/>
                <w:i/>
                <w:lang w:val="de-DE"/>
              </w:rPr>
              <w:t>i</w:t>
            </w:r>
            <w:r w:rsidRPr="008E20E0">
              <w:rPr>
                <w:bCs/>
                <w:i/>
                <w:lang w:val="de-DE"/>
              </w:rPr>
              <w:t>st</w:t>
            </w:r>
            <w:proofErr w:type="spellEnd"/>
            <w:r w:rsidRPr="008E20E0">
              <w:rPr>
                <w:bCs/>
                <w:i/>
                <w:lang w:val="de-DE"/>
              </w:rPr>
              <w:t xml:space="preserve"> von 5 Jahren</w:t>
            </w:r>
            <w:r w:rsidR="0029154B" w:rsidRPr="008E20E0">
              <w:rPr>
                <w:bCs/>
                <w:i/>
                <w:lang w:val="de-DE"/>
              </w:rPr>
              <w:t>?</w:t>
            </w:r>
            <w:r w:rsidR="00924D0B" w:rsidRPr="008E20E0">
              <w:rPr>
                <w:bCs/>
                <w:i/>
                <w:lang w:val="de-DE"/>
              </w:rPr>
              <w:t xml:space="preserve"> 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Wagenkilometer"/>
                <w:tag w:val="Wagenkilometer"/>
                <w:id w:val="1576938551"/>
                <w:placeholder>
                  <w:docPart w:val="3A6927E3CBD244429342F96E6EFCFC8D"/>
                </w:placeholder>
                <w:showingPlcHdr/>
              </w:sdtPr>
              <w:sdtEndPr/>
              <w:sdtContent>
                <w:r w:rsidR="00FB24FE" w:rsidRPr="00FB24FE">
                  <w:rPr>
                    <w:rStyle w:val="Platzhaltertext"/>
                  </w:rPr>
                  <w:t>Gesamt KM aller Fahrzeuge in 5 Jahren</w:t>
                </w:r>
              </w:sdtContent>
            </w:sdt>
            <w:r w:rsidR="00924D0B" w:rsidRPr="008E20E0">
              <w:rPr>
                <w:bCs/>
                <w:i/>
                <w:lang w:val="de-DE"/>
              </w:rPr>
              <w:t>)</w:t>
            </w:r>
          </w:p>
        </w:tc>
      </w:tr>
      <w:tr w:rsidR="00676D69" w:rsidRPr="001B4752" w:rsidTr="00CC4E8A">
        <w:trPr>
          <w:trHeight w:val="377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Pr="00D623CB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>Kostenschätzung: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Pr="00D623CB" w:rsidRDefault="00676D69" w:rsidP="00817DD1">
            <w:pPr>
              <w:rPr>
                <w:bCs/>
                <w:i/>
                <w:lang w:val="de-DE"/>
              </w:rPr>
            </w:pPr>
            <w:proofErr w:type="spellStart"/>
            <w:r w:rsidRPr="00D623CB">
              <w:rPr>
                <w:bCs/>
                <w:i/>
                <w:lang w:val="de-DE"/>
              </w:rPr>
              <w:t>Geschätze</w:t>
            </w:r>
            <w:proofErr w:type="spellEnd"/>
            <w:r w:rsidRPr="00D623CB">
              <w:rPr>
                <w:bCs/>
                <w:i/>
                <w:lang w:val="de-DE"/>
              </w:rPr>
              <w:t xml:space="preserve"> Kosten </w:t>
            </w:r>
            <w:r w:rsidR="00937FE1" w:rsidRPr="00D623CB">
              <w:rPr>
                <w:bCs/>
                <w:i/>
                <w:lang w:val="de-DE"/>
              </w:rPr>
              <w:t>Nutzfahrzeug</w:t>
            </w:r>
            <w:r w:rsidRPr="00D623CB">
              <w:rPr>
                <w:bCs/>
                <w:i/>
                <w:lang w:val="de-DE"/>
              </w:rPr>
              <w:t>e</w:t>
            </w:r>
            <w:r w:rsidR="00817DD1">
              <w:rPr>
                <w:bCs/>
                <w:i/>
                <w:lang w:val="de-DE"/>
              </w:rPr>
              <w:t>: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Nutzfahrzeuge "/>
                <w:tag w:val="Geschätze Kosten Nutzfahrzeuge "/>
                <w:id w:val="-1945292044"/>
                <w:placeholder>
                  <w:docPart w:val="019207B2DDCC4E0EAE3D880473C858B5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817DD1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Ge</w:t>
            </w:r>
            <w:r w:rsidR="00FB24FE">
              <w:rPr>
                <w:bCs/>
                <w:i/>
                <w:lang w:val="de-DE"/>
              </w:rPr>
              <w:t>schätze</w:t>
            </w:r>
            <w:proofErr w:type="spellEnd"/>
            <w:r w:rsidR="00FB24FE">
              <w:rPr>
                <w:bCs/>
                <w:i/>
                <w:lang w:val="de-DE"/>
              </w:rPr>
              <w:t xml:space="preserve"> Kosten Infrastruktu</w:t>
            </w:r>
            <w:r w:rsidR="00817DD1">
              <w:rPr>
                <w:bCs/>
                <w:i/>
                <w:lang w:val="de-DE"/>
              </w:rPr>
              <w:t xml:space="preserve">r: </w:t>
            </w:r>
            <w:sdt>
              <w:sdtPr>
                <w:rPr>
                  <w:bCs/>
                  <w:i/>
                  <w:lang w:val="de-DE"/>
                </w:rPr>
                <w:alias w:val="Geschätze Kosten Infrastruktur"/>
                <w:tag w:val="Geschätze Kosten Infrastruktur"/>
                <w:id w:val="-1726593867"/>
                <w:placeholder>
                  <w:docPart w:val="5196E23658364362B435C0CD3CC2DDD0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FB24FE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Gesamtkosten:</w:t>
            </w:r>
            <w:r w:rsidR="00817DD1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te Gesamtkosten"/>
                <w:tag w:val="Geschätzte Gesamtkosten"/>
                <w:id w:val="490540242"/>
                <w:placeholder>
                  <w:docPart w:val="2F0D74572271497BAB0B2ED8112C25C1"/>
                </w:placeholder>
                <w:showingPlcHdr/>
              </w:sdtPr>
              <w:sdtEndPr/>
              <w:sdtContent>
                <w:r w:rsidR="00FB24FE" w:rsidRPr="00D2282D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FB24FE" w:rsidRPr="001B4752" w:rsidTr="00FB24FE">
        <w:trPr>
          <w:trHeight w:val="274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523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FB24FE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1472631868"/>
                <w:placeholder>
                  <w:docPart w:val="E3ABB66F325A4F448F13AB54AD4BDDAF"/>
                </w:placeholder>
                <w:showingPlcHdr/>
              </w:sdtPr>
              <w:sdtEndPr/>
              <w:sdtContent>
                <w:r w:rsidRPr="001B4752">
                  <w:rPr>
                    <w:bCs/>
                    <w:lang w:val="de-DE"/>
                  </w:rPr>
                  <w:t>[MM.JJ]</w:t>
                </w:r>
              </w:sdtContent>
            </w:sdt>
          </w:p>
        </w:tc>
      </w:tr>
      <w:tr w:rsidR="00FB24FE" w:rsidRPr="001B4752" w:rsidTr="00FB24FE">
        <w:trPr>
          <w:trHeight w:val="304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FB24FE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2C16A7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 in Monaten"/>
                <w:tag w:val="Laufzeit in Monaten"/>
                <w:id w:val="1372647581"/>
                <w:placeholder>
                  <w:docPart w:val="9396A08817F74A3196E0BDBC849E9B34"/>
                </w:placeholder>
                <w:showingPlcHdr/>
              </w:sdtPr>
              <w:sdtEndPr/>
              <w:sdtContent>
                <w:r w:rsidR="002C16A7">
                  <w:rPr>
                    <w:rStyle w:val="Platzhaltertext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2C16A7">
      <w:pPr>
        <w:spacing w:after="120"/>
        <w:rPr>
          <w:b/>
          <w:bCs/>
          <w:lang w:val="de-DE"/>
        </w:rPr>
      </w:pPr>
      <w:bookmarkStart w:id="1" w:name="_Toc509387509"/>
      <w:bookmarkStart w:id="2" w:name="_Toc171846246"/>
      <w:r w:rsidRPr="001B754C">
        <w:rPr>
          <w:bCs/>
          <w:color w:val="808080" w:themeColor="background1" w:themeShade="80"/>
          <w:lang w:val="de-DE"/>
        </w:rPr>
        <w:br w:type="page"/>
      </w:r>
      <w:bookmarkEnd w:id="1"/>
      <w:r w:rsidR="00D2282D">
        <w:rPr>
          <w:bCs/>
          <w:lang w:val="de-DE"/>
        </w:rPr>
        <w:lastRenderedPageBreak/>
        <w:t>(max. 2 Seiten, blauer Hilfetext kann gelöscht werden</w:t>
      </w:r>
      <w:r w:rsidRPr="00816C2E">
        <w:rPr>
          <w:bCs/>
          <w:lang w:val="de-DE"/>
        </w:rPr>
        <w:t>)</w:t>
      </w:r>
    </w:p>
    <w:p w:rsidR="00D052D2" w:rsidRDefault="00531FDE" w:rsidP="002C16A7">
      <w:pPr>
        <w:pStyle w:val="berschrift1"/>
        <w:numPr>
          <w:ilvl w:val="0"/>
          <w:numId w:val="0"/>
        </w:numPr>
        <w:spacing w:after="120"/>
        <w:ind w:left="397" w:hanging="397"/>
        <w:rPr>
          <w:lang w:val="de-DE"/>
        </w:rPr>
      </w:pPr>
      <w:bookmarkStart w:id="3" w:name="_Toc416349694"/>
      <w:bookmarkStart w:id="4" w:name="_Toc416781011"/>
      <w:bookmarkStart w:id="5" w:name="_Toc417049360"/>
      <w:bookmarkStart w:id="6" w:name="_Toc414620633"/>
      <w:bookmarkStart w:id="7" w:name="_Toc414620828"/>
      <w:bookmarkStart w:id="8" w:name="_Toc416349695"/>
      <w:bookmarkStart w:id="9" w:name="_Toc416781012"/>
      <w:bookmarkStart w:id="10" w:name="_Toc417049361"/>
      <w:bookmarkStart w:id="11" w:name="_Toc414620634"/>
      <w:bookmarkStart w:id="12" w:name="_Toc414620829"/>
      <w:bookmarkStart w:id="13" w:name="_Toc416349696"/>
      <w:bookmarkStart w:id="14" w:name="_Toc416781013"/>
      <w:bookmarkStart w:id="15" w:name="_Toc417049362"/>
      <w:bookmarkStart w:id="16" w:name="_Toc414620635"/>
      <w:bookmarkStart w:id="17" w:name="_Toc414620830"/>
      <w:bookmarkStart w:id="18" w:name="_Toc416349697"/>
      <w:bookmarkStart w:id="19" w:name="_Toc416781014"/>
      <w:bookmarkStart w:id="20" w:name="_Toc417049363"/>
      <w:bookmarkStart w:id="21" w:name="_Toc414620636"/>
      <w:bookmarkStart w:id="22" w:name="_Toc414620831"/>
      <w:bookmarkStart w:id="23" w:name="_Toc416349698"/>
      <w:bookmarkStart w:id="24" w:name="_Toc416781015"/>
      <w:bookmarkStart w:id="25" w:name="_Toc417049364"/>
      <w:bookmarkStart w:id="26" w:name="_Toc414620639"/>
      <w:bookmarkStart w:id="27" w:name="_Toc414620834"/>
      <w:bookmarkStart w:id="28" w:name="_Toc416349701"/>
      <w:bookmarkStart w:id="29" w:name="_Toc416781018"/>
      <w:bookmarkStart w:id="30" w:name="_Toc417049367"/>
      <w:bookmarkStart w:id="31" w:name="_Toc291166266"/>
      <w:bookmarkStart w:id="32" w:name="_Toc291589161"/>
      <w:bookmarkStart w:id="33" w:name="_Toc414620642"/>
      <w:bookmarkStart w:id="34" w:name="_Toc414620837"/>
      <w:bookmarkStart w:id="35" w:name="_Toc416349704"/>
      <w:bookmarkStart w:id="36" w:name="_Toc416781021"/>
      <w:bookmarkStart w:id="37" w:name="_Toc417049370"/>
      <w:bookmarkStart w:id="38" w:name="_Toc414620643"/>
      <w:bookmarkStart w:id="39" w:name="_Toc414620838"/>
      <w:bookmarkStart w:id="40" w:name="_Toc416349705"/>
      <w:bookmarkStart w:id="41" w:name="_Toc416781022"/>
      <w:bookmarkStart w:id="42" w:name="_Toc417049371"/>
      <w:bookmarkStart w:id="43" w:name="_Toc414620644"/>
      <w:bookmarkStart w:id="44" w:name="_Toc414620839"/>
      <w:bookmarkStart w:id="45" w:name="_Toc416349706"/>
      <w:bookmarkStart w:id="46" w:name="_Toc416781023"/>
      <w:bookmarkStart w:id="47" w:name="_Toc417049372"/>
      <w:bookmarkStart w:id="48" w:name="_Toc414620645"/>
      <w:bookmarkStart w:id="49" w:name="_Toc414620840"/>
      <w:bookmarkStart w:id="50" w:name="_Toc416349707"/>
      <w:bookmarkStart w:id="51" w:name="_Toc416781024"/>
      <w:bookmarkStart w:id="52" w:name="_Toc417049373"/>
      <w:bookmarkStart w:id="53" w:name="_Toc414620646"/>
      <w:bookmarkStart w:id="54" w:name="_Toc414620841"/>
      <w:bookmarkStart w:id="55" w:name="_Toc416349708"/>
      <w:bookmarkStart w:id="56" w:name="_Toc416781025"/>
      <w:bookmarkStart w:id="57" w:name="_Toc417049374"/>
      <w:bookmarkStart w:id="58" w:name="_Toc414620649"/>
      <w:bookmarkStart w:id="59" w:name="_Toc414620844"/>
      <w:bookmarkStart w:id="60" w:name="_Toc416349711"/>
      <w:bookmarkStart w:id="61" w:name="_Toc416781028"/>
      <w:bookmarkStart w:id="62" w:name="_Toc417049377"/>
      <w:bookmarkStart w:id="63" w:name="_Toc414620652"/>
      <w:bookmarkStart w:id="64" w:name="_Toc414620847"/>
      <w:bookmarkStart w:id="65" w:name="_Toc416349714"/>
      <w:bookmarkStart w:id="66" w:name="_Toc416781031"/>
      <w:bookmarkStart w:id="67" w:name="_Toc417049380"/>
      <w:bookmarkStart w:id="68" w:name="_Toc414620662"/>
      <w:bookmarkStart w:id="69" w:name="_Toc414620857"/>
      <w:bookmarkStart w:id="70" w:name="_Toc416349724"/>
      <w:bookmarkStart w:id="71" w:name="_Toc416781041"/>
      <w:bookmarkStart w:id="72" w:name="_Toc417049390"/>
      <w:bookmarkStart w:id="73" w:name="_Toc414620663"/>
      <w:bookmarkStart w:id="74" w:name="_Toc414620858"/>
      <w:bookmarkStart w:id="75" w:name="_Toc416349725"/>
      <w:bookmarkStart w:id="76" w:name="_Toc416781042"/>
      <w:bookmarkStart w:id="77" w:name="_Toc417049391"/>
      <w:bookmarkStart w:id="78" w:name="_Toc414620664"/>
      <w:bookmarkStart w:id="79" w:name="_Toc414620859"/>
      <w:bookmarkStart w:id="80" w:name="_Toc416349726"/>
      <w:bookmarkStart w:id="81" w:name="_Toc416781043"/>
      <w:bookmarkStart w:id="82" w:name="_Toc417049392"/>
      <w:bookmarkStart w:id="83" w:name="_Toc414620670"/>
      <w:bookmarkStart w:id="84" w:name="_Toc414620865"/>
      <w:bookmarkStart w:id="85" w:name="_Toc416349732"/>
      <w:bookmarkStart w:id="86" w:name="_Toc416781049"/>
      <w:bookmarkStart w:id="87" w:name="_Toc417049398"/>
      <w:bookmarkStart w:id="88" w:name="_Toc414620671"/>
      <w:bookmarkStart w:id="89" w:name="_Toc414620866"/>
      <w:bookmarkStart w:id="90" w:name="_Toc416349733"/>
      <w:bookmarkStart w:id="91" w:name="_Toc416781050"/>
      <w:bookmarkStart w:id="92" w:name="_Toc417049399"/>
      <w:bookmarkStart w:id="93" w:name="_Toc414620672"/>
      <w:bookmarkStart w:id="94" w:name="_Toc414620867"/>
      <w:bookmarkStart w:id="95" w:name="_Toc416349734"/>
      <w:bookmarkStart w:id="96" w:name="_Toc416781051"/>
      <w:bookmarkStart w:id="97" w:name="_Toc417049400"/>
      <w:bookmarkStart w:id="98" w:name="_Toc414620673"/>
      <w:bookmarkStart w:id="99" w:name="_Toc414620868"/>
      <w:bookmarkStart w:id="100" w:name="_Toc416349735"/>
      <w:bookmarkStart w:id="101" w:name="_Toc416781052"/>
      <w:bookmarkStart w:id="102" w:name="_Toc417049401"/>
      <w:bookmarkStart w:id="103" w:name="_Toc414620674"/>
      <w:bookmarkStart w:id="104" w:name="_Toc414620869"/>
      <w:bookmarkStart w:id="105" w:name="_Toc416349736"/>
      <w:bookmarkStart w:id="106" w:name="_Toc416781053"/>
      <w:bookmarkStart w:id="107" w:name="_Toc417049402"/>
      <w:bookmarkStart w:id="108" w:name="_Toc414620675"/>
      <w:bookmarkStart w:id="109" w:name="_Toc414620870"/>
      <w:bookmarkStart w:id="110" w:name="_Toc416349737"/>
      <w:bookmarkStart w:id="111" w:name="_Toc416781054"/>
      <w:bookmarkStart w:id="112" w:name="_Toc417049403"/>
      <w:bookmarkStart w:id="113" w:name="_Toc414620676"/>
      <w:bookmarkStart w:id="114" w:name="_Toc414620871"/>
      <w:bookmarkStart w:id="115" w:name="_Toc416349738"/>
      <w:bookmarkStart w:id="116" w:name="_Toc416781055"/>
      <w:bookmarkStart w:id="117" w:name="_Toc417049404"/>
      <w:bookmarkStart w:id="118" w:name="_Toc414620677"/>
      <w:bookmarkStart w:id="119" w:name="_Toc414620872"/>
      <w:bookmarkStart w:id="120" w:name="_Toc416349739"/>
      <w:bookmarkStart w:id="121" w:name="_Toc416781056"/>
      <w:bookmarkStart w:id="122" w:name="_Toc417049405"/>
      <w:bookmarkStart w:id="123" w:name="_Toc414620678"/>
      <w:bookmarkStart w:id="124" w:name="_Toc414620873"/>
      <w:bookmarkStart w:id="125" w:name="_Toc416349740"/>
      <w:bookmarkStart w:id="126" w:name="_Toc416781057"/>
      <w:bookmarkStart w:id="127" w:name="_Toc417049406"/>
      <w:bookmarkStart w:id="128" w:name="_Toc414620680"/>
      <w:bookmarkStart w:id="129" w:name="_Toc414620875"/>
      <w:bookmarkStart w:id="130" w:name="_Toc416349742"/>
      <w:bookmarkStart w:id="131" w:name="_Toc416781059"/>
      <w:bookmarkStart w:id="132" w:name="_Toc417049408"/>
      <w:bookmarkStart w:id="133" w:name="_Toc414620681"/>
      <w:bookmarkStart w:id="134" w:name="_Toc414620876"/>
      <w:bookmarkStart w:id="135" w:name="_Toc416349743"/>
      <w:bookmarkStart w:id="136" w:name="_Toc416781060"/>
      <w:bookmarkStart w:id="137" w:name="_Toc417049409"/>
      <w:bookmarkStart w:id="138" w:name="_Toc291166269"/>
      <w:bookmarkStart w:id="139" w:name="_Toc291589164"/>
      <w:bookmarkStart w:id="140" w:name="_Toc291166270"/>
      <w:bookmarkStart w:id="141" w:name="_Toc291589165"/>
      <w:bookmarkStart w:id="142" w:name="_Toc291166271"/>
      <w:bookmarkStart w:id="143" w:name="_Toc291589166"/>
      <w:bookmarkStart w:id="144" w:name="_Toc291166272"/>
      <w:bookmarkStart w:id="145" w:name="_Toc291589167"/>
      <w:bookmarkStart w:id="146" w:name="_Toc414620682"/>
      <w:bookmarkStart w:id="147" w:name="_Toc414620877"/>
      <w:bookmarkStart w:id="148" w:name="_Toc416349744"/>
      <w:bookmarkStart w:id="149" w:name="_Toc416781061"/>
      <w:bookmarkStart w:id="150" w:name="_Toc417049410"/>
      <w:bookmarkStart w:id="151" w:name="_Toc414620683"/>
      <w:bookmarkStart w:id="152" w:name="_Toc414620878"/>
      <w:bookmarkStart w:id="153" w:name="_Toc416349745"/>
      <w:bookmarkStart w:id="154" w:name="_Toc416781062"/>
      <w:bookmarkStart w:id="155" w:name="_Toc417049411"/>
      <w:bookmarkStart w:id="156" w:name="_Toc414620684"/>
      <w:bookmarkStart w:id="157" w:name="_Toc414620879"/>
      <w:bookmarkStart w:id="158" w:name="_Toc416349746"/>
      <w:bookmarkStart w:id="159" w:name="_Toc416781063"/>
      <w:bookmarkStart w:id="160" w:name="_Toc417049412"/>
      <w:bookmarkStart w:id="161" w:name="_Toc414620688"/>
      <w:bookmarkStart w:id="162" w:name="_Toc414620883"/>
      <w:bookmarkStart w:id="163" w:name="_Toc416349750"/>
      <w:bookmarkStart w:id="164" w:name="_Toc416781067"/>
      <w:bookmarkStart w:id="165" w:name="_Toc417049416"/>
      <w:bookmarkStart w:id="166" w:name="_Toc414620689"/>
      <w:bookmarkStart w:id="167" w:name="_Toc414620884"/>
      <w:bookmarkStart w:id="168" w:name="_Toc416349751"/>
      <w:bookmarkStart w:id="169" w:name="_Toc416781068"/>
      <w:bookmarkStart w:id="170" w:name="_Toc417049417"/>
      <w:bookmarkStart w:id="171" w:name="_Toc414620690"/>
      <w:bookmarkStart w:id="172" w:name="_Toc414620885"/>
      <w:bookmarkStart w:id="173" w:name="_Toc416349752"/>
      <w:bookmarkStart w:id="174" w:name="_Toc416781069"/>
      <w:bookmarkStart w:id="175" w:name="_Toc417049418"/>
      <w:bookmarkStart w:id="176" w:name="_Toc414620691"/>
      <w:bookmarkStart w:id="177" w:name="_Toc414620886"/>
      <w:bookmarkStart w:id="178" w:name="_Toc416349753"/>
      <w:bookmarkStart w:id="179" w:name="_Toc416781070"/>
      <w:bookmarkStart w:id="180" w:name="_Toc417049419"/>
      <w:bookmarkStart w:id="181" w:name="_Toc414620692"/>
      <w:bookmarkStart w:id="182" w:name="_Toc414620887"/>
      <w:bookmarkStart w:id="183" w:name="_Toc416349754"/>
      <w:bookmarkStart w:id="184" w:name="_Toc416781071"/>
      <w:bookmarkStart w:id="185" w:name="_Toc417049420"/>
      <w:bookmarkStart w:id="186" w:name="_Toc5093875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lang w:val="de-DE"/>
        </w:rPr>
        <w:t>Gesamtkonzept</w:t>
      </w:r>
    </w:p>
    <w:p w:rsidR="00D623CB" w:rsidRPr="002C16A7" w:rsidRDefault="00D052D2" w:rsidP="002C16A7">
      <w:pPr>
        <w:spacing w:after="120"/>
        <w:rPr>
          <w:b/>
          <w:i/>
          <w:color w:val="458CC3" w:themeColor="accent2"/>
          <w:lang w:val="de-DE"/>
        </w:rPr>
      </w:pPr>
      <w:r w:rsidRPr="00D623CB">
        <w:rPr>
          <w:b/>
          <w:i/>
          <w:color w:val="458CC3" w:themeColor="accent2"/>
          <w:lang w:val="de-DE"/>
        </w:rPr>
        <w:t xml:space="preserve">Gesamtkonzept: </w:t>
      </w:r>
    </w:p>
    <w:p w:rsidR="00D052D2" w:rsidRPr="002C16A7" w:rsidRDefault="00937FE1" w:rsidP="002C16A7">
      <w:pPr>
        <w:pStyle w:val="Listenabsatz"/>
        <w:numPr>
          <w:ilvl w:val="0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D623CB">
        <w:rPr>
          <w:i/>
          <w:color w:val="458CC3" w:themeColor="accent2"/>
          <w:lang w:val="de-DE"/>
        </w:rPr>
        <w:t>Beschreiben Sie das</w:t>
      </w:r>
      <w:r w:rsidR="00D052D2" w:rsidRPr="00D623CB">
        <w:rPr>
          <w:i/>
          <w:color w:val="458CC3" w:themeColor="accent2"/>
          <w:lang w:val="de-DE"/>
        </w:rPr>
        <w:t xml:space="preserve"> Gesamt</w:t>
      </w:r>
      <w:r w:rsidRPr="00D623CB">
        <w:rPr>
          <w:i/>
          <w:color w:val="458CC3" w:themeColor="accent2"/>
          <w:lang w:val="de-DE"/>
        </w:rPr>
        <w:t xml:space="preserve">konzept </w:t>
      </w:r>
      <w:r w:rsidR="00817DD1" w:rsidRPr="00672F3F">
        <w:rPr>
          <w:i/>
          <w:color w:val="458CC3" w:themeColor="accent2"/>
          <w:lang w:val="de-DE"/>
        </w:rPr>
        <w:t>I</w:t>
      </w:r>
      <w:r w:rsidRPr="00D623CB">
        <w:rPr>
          <w:i/>
          <w:color w:val="458CC3" w:themeColor="accent2"/>
          <w:lang w:val="de-DE"/>
        </w:rPr>
        <w:t xml:space="preserve">hres Projekts. Für welchen Einsatz sind die emissionsfreien Nutzfahrzeuge vorgesehen? Welche Lade- </w:t>
      </w:r>
      <w:r w:rsidR="00401602">
        <w:rPr>
          <w:i/>
          <w:color w:val="458CC3" w:themeColor="accent2"/>
          <w:lang w:val="de-DE"/>
        </w:rPr>
        <w:t>bzw.</w:t>
      </w:r>
      <w:r w:rsidRPr="00D623CB">
        <w:rPr>
          <w:i/>
          <w:color w:val="458CC3" w:themeColor="accent2"/>
          <w:lang w:val="de-DE"/>
        </w:rPr>
        <w:t xml:space="preserve"> Betankungsinfrastrukturmaßnahmen sind geplant?</w:t>
      </w:r>
      <w:r w:rsidR="00CF1307" w:rsidRPr="00D623CB">
        <w:rPr>
          <w:i/>
          <w:color w:val="458CC3" w:themeColor="accent2"/>
          <w:lang w:val="de-DE"/>
        </w:rPr>
        <w:t xml:space="preserve"> Gibt es besondere Bedingungen (Topographie, Zuladung, sonstige Erschwernisse) zu beachten?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Gesamtkonzept"/>
        <w:tag w:val="Gesamtkonzept"/>
        <w:id w:val="1289006840"/>
        <w:placeholder>
          <w:docPart w:val="115E4A1DDDFF41AC9B8E6705F76FE145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Pr="005C4FF3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Technische Beschreibung: </w:t>
      </w:r>
    </w:p>
    <w:p w:rsidR="00D052D2" w:rsidRPr="002C16A7" w:rsidRDefault="00D052D2" w:rsidP="002C16A7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D052D2">
        <w:rPr>
          <w:iCs/>
          <w:color w:val="458CC3" w:themeColor="accent2"/>
          <w:lang w:val="de-DE"/>
        </w:rPr>
        <w:t>Begründen Sie Ihre Entscheidung für die gewählte Antriebstechnologie</w:t>
      </w:r>
      <w:r>
        <w:rPr>
          <w:iCs/>
          <w:color w:val="458CC3" w:themeColor="accent2"/>
          <w:lang w:val="de-DE"/>
        </w:rPr>
        <w:t>.</w:t>
      </w:r>
    </w:p>
    <w:sdt>
      <w:sdtPr>
        <w:rPr>
          <w:i/>
          <w:color w:val="458CC3" w:themeColor="accent2"/>
          <w:lang w:val="de-DE"/>
        </w:rPr>
        <w:alias w:val="Technische Beschreibung"/>
        <w:tag w:val="Technische Beschreibung"/>
        <w:id w:val="1429084304"/>
        <w:placeholder>
          <w:docPart w:val="D58803D83D6D40DEAB53E6B7B2DADC8E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Default="00D052D2" w:rsidP="002C16A7">
      <w:pPr>
        <w:spacing w:before="240"/>
        <w:rPr>
          <w:lang w:val="de-DE"/>
        </w:rPr>
      </w:pPr>
      <w:r w:rsidRPr="005C4FF3">
        <w:rPr>
          <w:b/>
          <w:i/>
          <w:color w:val="458CC3" w:themeColor="accent2"/>
          <w:lang w:val="de-DE"/>
        </w:rPr>
        <w:t>Wirtschaftlichkeit</w:t>
      </w:r>
      <w:r w:rsidR="006D0BE6">
        <w:rPr>
          <w:b/>
          <w:i/>
          <w:color w:val="458CC3" w:themeColor="accent2"/>
          <w:lang w:val="de-DE"/>
        </w:rPr>
        <w:t xml:space="preserve"> </w:t>
      </w:r>
      <w:r w:rsidR="006D0BE6" w:rsidRPr="00672F3F">
        <w:rPr>
          <w:b/>
          <w:i/>
          <w:color w:val="458CC3" w:themeColor="accent2"/>
          <w:lang w:val="de-DE"/>
        </w:rPr>
        <w:t>&amp; Finanzierung</w:t>
      </w:r>
      <w:r w:rsidRPr="00672F3F">
        <w:rPr>
          <w:i/>
          <w:color w:val="458CC3" w:themeColor="accent2"/>
          <w:lang w:val="de-DE"/>
        </w:rPr>
        <w:t>:</w:t>
      </w:r>
      <w:r w:rsidR="00F46EF0">
        <w:rPr>
          <w:i/>
          <w:color w:val="458CC3" w:themeColor="accent2"/>
          <w:lang w:val="de-DE"/>
        </w:rPr>
        <w:t xml:space="preserve"> </w:t>
      </w:r>
    </w:p>
    <w:p w:rsidR="00D052D2" w:rsidRPr="006D0BE6" w:rsidRDefault="006D0BE6" w:rsidP="002C16A7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 xml:space="preserve">Stellen Sie die </w:t>
      </w:r>
      <w:r w:rsidR="00D052D2" w:rsidRPr="00D623CB">
        <w:rPr>
          <w:i/>
          <w:color w:val="458CC3" w:themeColor="accent2"/>
          <w:lang w:val="de-DE"/>
        </w:rPr>
        <w:t>anzuschaffenden emissionsfreien Fahrzeuge, in einer nachvollziehbaren Wirtschaftlichkeitsrechnung über die Gesamtnutzungsdauer der Fahrzeuge (</w:t>
      </w:r>
      <w:r w:rsidR="00937FE1" w:rsidRPr="00D623CB">
        <w:rPr>
          <w:i/>
          <w:color w:val="458CC3" w:themeColor="accent2"/>
          <w:lang w:val="de-DE"/>
        </w:rPr>
        <w:t>LC</w:t>
      </w:r>
      <w:r w:rsidR="00D052D2" w:rsidRPr="00D623CB">
        <w:rPr>
          <w:i/>
          <w:color w:val="458CC3" w:themeColor="accent2"/>
          <w:lang w:val="de-DE"/>
        </w:rPr>
        <w:t xml:space="preserve">C-Berechnung) </w:t>
      </w:r>
      <w:r w:rsidR="00D43696" w:rsidRPr="00672F3F">
        <w:rPr>
          <w:i/>
          <w:color w:val="458CC3" w:themeColor="accent2"/>
          <w:lang w:val="de-DE"/>
        </w:rPr>
        <w:t>entsprechenden</w:t>
      </w:r>
      <w:r w:rsidR="00D43696">
        <w:rPr>
          <w:i/>
          <w:color w:val="458CC3" w:themeColor="accent2"/>
          <w:lang w:val="de-DE"/>
        </w:rPr>
        <w:t xml:space="preserve"> </w:t>
      </w:r>
      <w:r w:rsidR="00D052D2" w:rsidRPr="00D623CB">
        <w:rPr>
          <w:i/>
          <w:color w:val="458CC3" w:themeColor="accent2"/>
          <w:lang w:val="de-DE"/>
        </w:rPr>
        <w:t>Fahrzeugen mit herkömmlichen Verbrennungsmotoren gegenüber.</w:t>
      </w:r>
    </w:p>
    <w:p w:rsidR="006D0BE6" w:rsidRPr="00972582" w:rsidRDefault="006D0BE6" w:rsidP="00A25B6B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672F3F">
        <w:rPr>
          <w:i/>
          <w:iCs/>
          <w:color w:val="458CC3" w:themeColor="accent2"/>
          <w:lang w:val="de-DE"/>
        </w:rPr>
        <w:t xml:space="preserve">Beschreiben Sie, wie Sie das </w:t>
      </w:r>
      <w:r w:rsidR="00817DD1" w:rsidRPr="00672F3F">
        <w:rPr>
          <w:i/>
          <w:iCs/>
          <w:color w:val="458CC3" w:themeColor="accent2"/>
          <w:lang w:val="de-DE"/>
        </w:rPr>
        <w:t xml:space="preserve">geplante </w:t>
      </w:r>
      <w:r w:rsidRPr="00672F3F">
        <w:rPr>
          <w:i/>
          <w:iCs/>
          <w:color w:val="458CC3" w:themeColor="accent2"/>
          <w:lang w:val="de-DE"/>
        </w:rPr>
        <w:t xml:space="preserve">Projekt finanzieren </w:t>
      </w:r>
      <w:r w:rsidR="00817DD1" w:rsidRPr="00672F3F">
        <w:rPr>
          <w:i/>
          <w:iCs/>
          <w:color w:val="458CC3" w:themeColor="accent2"/>
          <w:lang w:val="de-DE"/>
        </w:rPr>
        <w:t>werden (Kauf, Kredit, Leasing…)</w:t>
      </w:r>
      <w:r w:rsidR="00817DD1" w:rsidRPr="00672F3F">
        <w:rPr>
          <w:iCs/>
          <w:color w:val="458CC3" w:themeColor="accent2"/>
          <w:lang w:val="de-DE"/>
        </w:rPr>
        <w:t xml:space="preserve"> </w:t>
      </w:r>
      <w:r w:rsidR="00817DD1" w:rsidRPr="00672F3F">
        <w:rPr>
          <w:i/>
          <w:iCs/>
          <w:color w:val="458CC3" w:themeColor="accent2"/>
          <w:lang w:val="de-DE"/>
        </w:rPr>
        <w:t xml:space="preserve">und </w:t>
      </w:r>
      <w:r w:rsidR="003F73A0" w:rsidRPr="00672F3F">
        <w:rPr>
          <w:i/>
          <w:iCs/>
          <w:color w:val="458CC3" w:themeColor="accent2"/>
          <w:lang w:val="de-DE"/>
        </w:rPr>
        <w:t>welche</w:t>
      </w:r>
      <w:r w:rsidR="00817DD1" w:rsidRPr="00672F3F">
        <w:rPr>
          <w:i/>
          <w:iCs/>
          <w:color w:val="458CC3" w:themeColor="accent2"/>
          <w:lang w:val="de-DE"/>
        </w:rPr>
        <w:t xml:space="preserve"> etwaigen</w:t>
      </w:r>
      <w:r w:rsidR="003F73A0" w:rsidRPr="00672F3F">
        <w:rPr>
          <w:i/>
          <w:iCs/>
          <w:color w:val="458CC3" w:themeColor="accent2"/>
          <w:lang w:val="de-DE"/>
        </w:rPr>
        <w:t xml:space="preserve"> Schri</w:t>
      </w:r>
      <w:r w:rsidR="00C406F7" w:rsidRPr="00672F3F">
        <w:rPr>
          <w:i/>
          <w:iCs/>
          <w:color w:val="458CC3" w:themeColor="accent2"/>
          <w:lang w:val="de-DE"/>
        </w:rPr>
        <w:t>tte dazu bereits unternommen</w:t>
      </w:r>
      <w:r w:rsidR="003F73A0" w:rsidRPr="00672F3F">
        <w:rPr>
          <w:i/>
          <w:iCs/>
          <w:color w:val="458CC3" w:themeColor="accent2"/>
          <w:lang w:val="de-DE"/>
        </w:rPr>
        <w:t xml:space="preserve"> </w:t>
      </w:r>
      <w:r w:rsidR="00817DD1" w:rsidRPr="00672F3F">
        <w:rPr>
          <w:i/>
          <w:iCs/>
          <w:color w:val="458CC3" w:themeColor="accent2"/>
          <w:lang w:val="de-DE"/>
        </w:rPr>
        <w:t>wurden</w:t>
      </w:r>
      <w:r w:rsidR="00972582">
        <w:rPr>
          <w:i/>
          <w:iCs/>
          <w:color w:val="458CC3" w:themeColor="accent2"/>
          <w:lang w:val="de-DE"/>
        </w:rPr>
        <w:t xml:space="preserve">. </w:t>
      </w:r>
    </w:p>
    <w:p w:rsidR="00972582" w:rsidRPr="00672F3F" w:rsidRDefault="00972582" w:rsidP="00A25B6B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iCs/>
          <w:color w:val="458CC3" w:themeColor="accent2"/>
          <w:lang w:val="de-DE"/>
        </w:rPr>
        <w:t xml:space="preserve">Erstellen Sie einen Zeitplan für </w:t>
      </w:r>
      <w:r w:rsidR="00FC36A5">
        <w:rPr>
          <w:i/>
          <w:iCs/>
          <w:color w:val="458CC3" w:themeColor="accent2"/>
          <w:lang w:val="de-DE"/>
        </w:rPr>
        <w:t>Ihre</w:t>
      </w:r>
      <w:r w:rsidR="00866B0A">
        <w:rPr>
          <w:i/>
          <w:iCs/>
          <w:color w:val="458CC3" w:themeColor="accent2"/>
          <w:lang w:val="de-DE"/>
        </w:rPr>
        <w:t xml:space="preserve"> Finanzierung</w:t>
      </w:r>
      <w:r>
        <w:rPr>
          <w:i/>
          <w:iCs/>
          <w:color w:val="458CC3" w:themeColor="accent2"/>
          <w:lang w:val="de-DE"/>
        </w:rPr>
        <w:t xml:space="preserve">. </w:t>
      </w:r>
    </w:p>
    <w:sdt>
      <w:sdtPr>
        <w:rPr>
          <w:lang w:val="de-DE"/>
        </w:rPr>
        <w:alias w:val="Wirtschaftlichkeit"/>
        <w:tag w:val="Wirtschaftlichkeit"/>
        <w:id w:val="-1993092297"/>
        <w:placeholder>
          <w:docPart w:val="2B53D927BFD949FA811A676FE4CFCFB3"/>
        </w:placeholder>
        <w:showingPlcHdr/>
      </w:sdtPr>
      <w:sdtEndPr/>
      <w:sdtContent>
        <w:p w:rsidR="00D052D2" w:rsidRDefault="002C16A7" w:rsidP="002C16A7">
          <w:pPr>
            <w:spacing w:after="120"/>
            <w:rPr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531FDE" w:rsidRPr="002C16A7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F46EF0">
        <w:rPr>
          <w:b/>
          <w:i/>
          <w:color w:val="458CC3" w:themeColor="accent2"/>
          <w:lang w:val="de-DE"/>
        </w:rPr>
        <w:t xml:space="preserve">Nachhaltigkeit: </w:t>
      </w:r>
    </w:p>
    <w:p w:rsidR="00531FDE" w:rsidRPr="00D052D2" w:rsidRDefault="00D052D2" w:rsidP="002C16A7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D052D2">
        <w:rPr>
          <w:i/>
          <w:color w:val="458CC3" w:themeColor="accent2"/>
          <w:lang w:val="de-DE"/>
        </w:rPr>
        <w:t xml:space="preserve">Erläutern Sie, welchen Beitrag das geplante Vorhaben zu den aus Ihrer Sicht relevanten ökologischen/sozialen/ökonomischen Nachhaltigkeitszielen </w:t>
      </w:r>
      <w:r w:rsidR="00D43696" w:rsidRPr="00672F3F">
        <w:rPr>
          <w:i/>
          <w:color w:val="458CC3" w:themeColor="accent2"/>
          <w:lang w:val="de-DE"/>
        </w:rPr>
        <w:t>(SDGs)</w:t>
      </w:r>
      <w:r w:rsidR="00D43696">
        <w:rPr>
          <w:i/>
          <w:color w:val="458CC3" w:themeColor="accent2"/>
          <w:lang w:val="de-DE"/>
        </w:rPr>
        <w:t xml:space="preserve"> </w:t>
      </w:r>
      <w:r w:rsidRPr="00D052D2">
        <w:rPr>
          <w:i/>
          <w:color w:val="458CC3" w:themeColor="accent2"/>
          <w:lang w:val="de-DE"/>
        </w:rPr>
        <w:t>leistet.</w:t>
      </w:r>
    </w:p>
    <w:bookmarkStart w:id="187" w:name="_Toc291166278" w:displacedByCustomXml="next"/>
    <w:bookmarkEnd w:id="187" w:displacedByCustomXml="next"/>
    <w:bookmarkStart w:id="188" w:name="_Toc291589173" w:displacedByCustomXml="next"/>
    <w:bookmarkEnd w:id="188" w:displacedByCustomXml="next"/>
    <w:bookmarkEnd w:id="186" w:displacedByCustomXml="next"/>
    <w:sdt>
      <w:sdtPr>
        <w:rPr>
          <w:i/>
          <w:color w:val="458CC3" w:themeColor="accent2"/>
          <w:lang w:val="de-DE"/>
        </w:rPr>
        <w:alias w:val="Nachhaltigkeit"/>
        <w:tag w:val="Nachhaltigkeit"/>
        <w:id w:val="1002009084"/>
        <w:placeholder>
          <w:docPart w:val="3D30450854414E199DAE43EA114E1FBB"/>
        </w:placeholder>
        <w:showingPlcHdr/>
      </w:sdtPr>
      <w:sdtEndPr/>
      <w:sdtContent>
        <w:p w:rsidR="00816C2E" w:rsidRDefault="002C16A7" w:rsidP="00816C2E">
          <w:pPr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32" w:rsidRDefault="00C05532" w:rsidP="006651B7">
      <w:pPr>
        <w:spacing w:line="240" w:lineRule="auto"/>
      </w:pPr>
      <w:r>
        <w:separator/>
      </w:r>
    </w:p>
  </w:endnote>
  <w:endnote w:type="continuationSeparator" w:id="0">
    <w:p w:rsidR="00C05532" w:rsidRDefault="00C05532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E56AFB">
      <w:rPr>
        <w:noProof/>
      </w:rPr>
      <w:t>12.06.2025</w:t>
    </w:r>
    <w:r w:rsidR="00A90564">
      <w:rPr>
        <w:noProof/>
      </w:rPr>
      <w:fldChar w:fldCharType="end"/>
    </w: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767E65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767E65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32" w:rsidRDefault="00C05532" w:rsidP="006651B7">
      <w:pPr>
        <w:spacing w:line="240" w:lineRule="auto"/>
      </w:pPr>
      <w:r>
        <w:separator/>
      </w:r>
    </w:p>
  </w:footnote>
  <w:footnote w:type="continuationSeparator" w:id="0">
    <w:p w:rsidR="00C05532" w:rsidRDefault="00C05532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E65" w:rsidRDefault="00767E65" w:rsidP="00DE238F">
    <w:pPr>
      <w:spacing w:after="60"/>
      <w:jc w:val="right"/>
      <w:rPr>
        <w:noProof/>
        <w:lang w:eastAsia="de-AT"/>
      </w:rPr>
    </w:pPr>
  </w:p>
  <w:p w:rsidR="00F64AD5" w:rsidRDefault="00767E65" w:rsidP="00DE238F">
    <w:pPr>
      <w:spacing w:after="60"/>
      <w:jc w:val="right"/>
      <w:rPr>
        <w:rFonts w:cs="Arial"/>
        <w:b/>
        <w:color w:val="E3032E" w:themeColor="accent1"/>
        <w:sz w:val="44"/>
        <w:szCs w:val="44"/>
      </w:rPr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3835483</wp:posOffset>
          </wp:positionH>
          <wp:positionV relativeFrom="paragraph">
            <wp:posOffset>32109</wp:posOffset>
          </wp:positionV>
          <wp:extent cx="1463040" cy="507359"/>
          <wp:effectExtent l="0" t="0" r="3810" b="7620"/>
          <wp:wrapTight wrapText="bothSides">
            <wp:wrapPolygon edited="0">
              <wp:start x="0" y="0"/>
              <wp:lineTo x="0" y="21113"/>
              <wp:lineTo x="21375" y="21113"/>
              <wp:lineTo x="2137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0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8A">
      <w:rPr>
        <w:noProof/>
        <w:lang w:eastAsia="de-AT"/>
      </w:rPr>
      <w:drawing>
        <wp:inline distT="0" distB="0" distL="0" distR="0" wp14:anchorId="70FD4843" wp14:editId="3FCA291A">
          <wp:extent cx="1312241" cy="647054"/>
          <wp:effectExtent l="0" t="0" r="254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0721"/>
                  <a:stretch/>
                </pic:blipFill>
                <pic:spPr bwMode="auto">
                  <a:xfrm>
                    <a:off x="0" y="0"/>
                    <a:ext cx="1313387" cy="647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64AD5" w:rsidRDefault="00F64AD5" w:rsidP="001B4752">
    <w:pPr>
      <w:spacing w:after="60"/>
      <w:rPr>
        <w:rFonts w:cs="Arial"/>
        <w:b/>
        <w:color w:val="E3032E" w:themeColor="accent1"/>
        <w:sz w:val="44"/>
        <w:szCs w:val="44"/>
      </w:rPr>
    </w:pPr>
  </w:p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6651B7" w:rsidRPr="00736E0A" w:rsidRDefault="006651B7" w:rsidP="00D81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997A08A" wp14:editId="58F69CA8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0E48F7"/>
    <w:multiLevelType w:val="hybridMultilevel"/>
    <w:tmpl w:val="C2CA6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0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10"/>
  </w:num>
  <w:num w:numId="5">
    <w:abstractNumId w:val="0"/>
  </w:num>
  <w:num w:numId="6">
    <w:abstractNumId w:val="32"/>
  </w:num>
  <w:num w:numId="7">
    <w:abstractNumId w:val="24"/>
  </w:num>
  <w:num w:numId="8">
    <w:abstractNumId w:val="22"/>
  </w:num>
  <w:num w:numId="9">
    <w:abstractNumId w:val="33"/>
  </w:num>
  <w:num w:numId="10">
    <w:abstractNumId w:val="8"/>
  </w:num>
  <w:num w:numId="11">
    <w:abstractNumId w:val="23"/>
  </w:num>
  <w:num w:numId="12">
    <w:abstractNumId w:val="28"/>
  </w:num>
  <w:num w:numId="13">
    <w:abstractNumId w:val="18"/>
  </w:num>
  <w:num w:numId="14">
    <w:abstractNumId w:val="25"/>
  </w:num>
  <w:num w:numId="15">
    <w:abstractNumId w:val="4"/>
  </w:num>
  <w:num w:numId="16">
    <w:abstractNumId w:val="16"/>
  </w:num>
  <w:num w:numId="17">
    <w:abstractNumId w:val="15"/>
  </w:num>
  <w:num w:numId="18">
    <w:abstractNumId w:val="9"/>
  </w:num>
  <w:num w:numId="19">
    <w:abstractNumId w:val="17"/>
  </w:num>
  <w:num w:numId="20">
    <w:abstractNumId w:val="26"/>
  </w:num>
  <w:num w:numId="21">
    <w:abstractNumId w:val="27"/>
  </w:num>
  <w:num w:numId="22">
    <w:abstractNumId w:val="12"/>
  </w:num>
  <w:num w:numId="23">
    <w:abstractNumId w:val="31"/>
  </w:num>
  <w:num w:numId="24">
    <w:abstractNumId w:val="5"/>
  </w:num>
  <w:num w:numId="25">
    <w:abstractNumId w:val="3"/>
  </w:num>
  <w:num w:numId="26">
    <w:abstractNumId w:val="7"/>
  </w:num>
  <w:num w:numId="27">
    <w:abstractNumId w:val="21"/>
  </w:num>
  <w:num w:numId="28">
    <w:abstractNumId w:val="13"/>
  </w:num>
  <w:num w:numId="29">
    <w:abstractNumId w:val="20"/>
  </w:num>
  <w:num w:numId="30">
    <w:abstractNumId w:val="19"/>
  </w:num>
  <w:num w:numId="31">
    <w:abstractNumId w:val="1"/>
  </w:num>
  <w:num w:numId="32">
    <w:abstractNumId w:val="29"/>
  </w:num>
  <w:num w:numId="33">
    <w:abstractNumId w:val="6"/>
  </w:num>
  <w:num w:numId="34">
    <w:abstractNumId w:val="30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235"/>
    <w:rsid w:val="000149E8"/>
    <w:rsid w:val="00014B2E"/>
    <w:rsid w:val="00020CBC"/>
    <w:rsid w:val="000261EC"/>
    <w:rsid w:val="0005613B"/>
    <w:rsid w:val="00096848"/>
    <w:rsid w:val="000B1224"/>
    <w:rsid w:val="000C5480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52DA4"/>
    <w:rsid w:val="001805EF"/>
    <w:rsid w:val="00185A0A"/>
    <w:rsid w:val="001A3D2E"/>
    <w:rsid w:val="001B4752"/>
    <w:rsid w:val="001B6FC7"/>
    <w:rsid w:val="001B754C"/>
    <w:rsid w:val="001D7D25"/>
    <w:rsid w:val="001F4C6A"/>
    <w:rsid w:val="002119A8"/>
    <w:rsid w:val="002255D2"/>
    <w:rsid w:val="00252C32"/>
    <w:rsid w:val="0029154B"/>
    <w:rsid w:val="002A3463"/>
    <w:rsid w:val="002B2CF0"/>
    <w:rsid w:val="002B60C9"/>
    <w:rsid w:val="002C16A7"/>
    <w:rsid w:val="002E664D"/>
    <w:rsid w:val="002F3CB8"/>
    <w:rsid w:val="002F6D1E"/>
    <w:rsid w:val="00316E18"/>
    <w:rsid w:val="003502A1"/>
    <w:rsid w:val="0039485B"/>
    <w:rsid w:val="003A62D3"/>
    <w:rsid w:val="003A7D6A"/>
    <w:rsid w:val="003C4C4F"/>
    <w:rsid w:val="003C571C"/>
    <w:rsid w:val="003D4B6F"/>
    <w:rsid w:val="003F5852"/>
    <w:rsid w:val="003F73A0"/>
    <w:rsid w:val="0040160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2811"/>
    <w:rsid w:val="004F6B41"/>
    <w:rsid w:val="005010EE"/>
    <w:rsid w:val="00511707"/>
    <w:rsid w:val="00515AE4"/>
    <w:rsid w:val="00516926"/>
    <w:rsid w:val="005305EC"/>
    <w:rsid w:val="00531FDE"/>
    <w:rsid w:val="00543557"/>
    <w:rsid w:val="00551963"/>
    <w:rsid w:val="005805E2"/>
    <w:rsid w:val="005866F4"/>
    <w:rsid w:val="005A74A1"/>
    <w:rsid w:val="005C1137"/>
    <w:rsid w:val="005C4FF3"/>
    <w:rsid w:val="005D1CFD"/>
    <w:rsid w:val="005D34DC"/>
    <w:rsid w:val="005E31D7"/>
    <w:rsid w:val="00604CDF"/>
    <w:rsid w:val="00614BD3"/>
    <w:rsid w:val="00633347"/>
    <w:rsid w:val="0064171F"/>
    <w:rsid w:val="00644FF9"/>
    <w:rsid w:val="006651B7"/>
    <w:rsid w:val="00672F3F"/>
    <w:rsid w:val="00676D69"/>
    <w:rsid w:val="00691F49"/>
    <w:rsid w:val="006A07EB"/>
    <w:rsid w:val="006A32F0"/>
    <w:rsid w:val="006B3AFB"/>
    <w:rsid w:val="006C2DA3"/>
    <w:rsid w:val="006C35F1"/>
    <w:rsid w:val="006D0BE6"/>
    <w:rsid w:val="006D315F"/>
    <w:rsid w:val="006E13AF"/>
    <w:rsid w:val="006E21C7"/>
    <w:rsid w:val="006E520F"/>
    <w:rsid w:val="006E64CF"/>
    <w:rsid w:val="006F3AA5"/>
    <w:rsid w:val="007129C9"/>
    <w:rsid w:val="00725C64"/>
    <w:rsid w:val="00727F4C"/>
    <w:rsid w:val="00736E0A"/>
    <w:rsid w:val="00757419"/>
    <w:rsid w:val="00767E65"/>
    <w:rsid w:val="007750EE"/>
    <w:rsid w:val="00777D38"/>
    <w:rsid w:val="0078284C"/>
    <w:rsid w:val="00787822"/>
    <w:rsid w:val="00791331"/>
    <w:rsid w:val="007931F3"/>
    <w:rsid w:val="00793F11"/>
    <w:rsid w:val="007B66D9"/>
    <w:rsid w:val="007C683E"/>
    <w:rsid w:val="007E17AB"/>
    <w:rsid w:val="008009B2"/>
    <w:rsid w:val="00800A0E"/>
    <w:rsid w:val="008121CA"/>
    <w:rsid w:val="00816C2E"/>
    <w:rsid w:val="00817567"/>
    <w:rsid w:val="00817DD1"/>
    <w:rsid w:val="008270CC"/>
    <w:rsid w:val="00835DC2"/>
    <w:rsid w:val="00866B0A"/>
    <w:rsid w:val="008A4B50"/>
    <w:rsid w:val="008C4169"/>
    <w:rsid w:val="008C790A"/>
    <w:rsid w:val="008E20E0"/>
    <w:rsid w:val="008F2535"/>
    <w:rsid w:val="008F4BF3"/>
    <w:rsid w:val="008F64A7"/>
    <w:rsid w:val="009227EB"/>
    <w:rsid w:val="009245B1"/>
    <w:rsid w:val="00924D0B"/>
    <w:rsid w:val="00937FE1"/>
    <w:rsid w:val="00951AE0"/>
    <w:rsid w:val="00972582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05532"/>
    <w:rsid w:val="00C11DF8"/>
    <w:rsid w:val="00C12BFB"/>
    <w:rsid w:val="00C27BB3"/>
    <w:rsid w:val="00C406F7"/>
    <w:rsid w:val="00C528CE"/>
    <w:rsid w:val="00C6737F"/>
    <w:rsid w:val="00C75207"/>
    <w:rsid w:val="00CA7D4F"/>
    <w:rsid w:val="00CC3501"/>
    <w:rsid w:val="00CC4E8A"/>
    <w:rsid w:val="00CD3C71"/>
    <w:rsid w:val="00CD6DB2"/>
    <w:rsid w:val="00CD77B8"/>
    <w:rsid w:val="00CF1307"/>
    <w:rsid w:val="00D0279B"/>
    <w:rsid w:val="00D052D2"/>
    <w:rsid w:val="00D05580"/>
    <w:rsid w:val="00D2282D"/>
    <w:rsid w:val="00D32411"/>
    <w:rsid w:val="00D336DD"/>
    <w:rsid w:val="00D37EC4"/>
    <w:rsid w:val="00D43696"/>
    <w:rsid w:val="00D623CB"/>
    <w:rsid w:val="00D65034"/>
    <w:rsid w:val="00D81C66"/>
    <w:rsid w:val="00D81DBF"/>
    <w:rsid w:val="00D82A06"/>
    <w:rsid w:val="00D84459"/>
    <w:rsid w:val="00DA7A3C"/>
    <w:rsid w:val="00DB6505"/>
    <w:rsid w:val="00DD1149"/>
    <w:rsid w:val="00DD285D"/>
    <w:rsid w:val="00DE238F"/>
    <w:rsid w:val="00DF6A0E"/>
    <w:rsid w:val="00E16AFD"/>
    <w:rsid w:val="00E2064E"/>
    <w:rsid w:val="00E33EC1"/>
    <w:rsid w:val="00E54B48"/>
    <w:rsid w:val="00E56AFB"/>
    <w:rsid w:val="00E62663"/>
    <w:rsid w:val="00E6497F"/>
    <w:rsid w:val="00EE1E65"/>
    <w:rsid w:val="00EE2CFC"/>
    <w:rsid w:val="00F2538E"/>
    <w:rsid w:val="00F4273D"/>
    <w:rsid w:val="00F46EF0"/>
    <w:rsid w:val="00F63169"/>
    <w:rsid w:val="00F64AD5"/>
    <w:rsid w:val="00F73CCF"/>
    <w:rsid w:val="00F942B6"/>
    <w:rsid w:val="00FA0C7C"/>
    <w:rsid w:val="00FA254B"/>
    <w:rsid w:val="00FB24FE"/>
    <w:rsid w:val="00FC042B"/>
    <w:rsid w:val="00FC36A5"/>
    <w:rsid w:val="00FD398E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651988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052D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7D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7D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7DD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DD1"/>
    <w:rPr>
      <w:rFonts w:cs="Times New Roman (Textkörper CS)"/>
      <w:b/>
      <w:bCs/>
      <w:color w:val="000000" w:themeColor="text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9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2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09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91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516">
                  <w:marLeft w:val="72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24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64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24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67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2744">
                  <w:marLeft w:val="72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E5AE6DDC2F427182DC93C37D2E5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4DF19-9A3E-47EB-B413-8A8DD6FC5A10}"/>
      </w:docPartPr>
      <w:docPartBody>
        <w:p w:rsidR="00F82385" w:rsidRPr="00FD398E" w:rsidRDefault="00F82385" w:rsidP="00FD398E">
          <w:pPr>
            <w:rPr>
              <w:rStyle w:val="Platzhaltertext"/>
            </w:rPr>
          </w:pPr>
          <w:r w:rsidRPr="00FD398E">
            <w:rPr>
              <w:rStyle w:val="Platzhaltertext"/>
            </w:rPr>
            <w:t>Geben Sie einen aussagekräftigen Titel an</w:t>
          </w:r>
        </w:p>
        <w:p w:rsidR="00F82385" w:rsidRDefault="00F82385" w:rsidP="00F82385">
          <w:pPr>
            <w:pStyle w:val="77E5AE6DDC2F427182DC93C37D2E5EA25"/>
          </w:pPr>
          <w:r w:rsidRPr="00FD398E">
            <w:rPr>
              <w:rStyle w:val="Platzhaltertext"/>
            </w:rPr>
            <w:t>(max. 120 Zeichen)</w:t>
          </w:r>
        </w:p>
      </w:docPartBody>
    </w:docPart>
    <w:docPart>
      <w:docPartPr>
        <w:name w:val="08FFC59D813848488121DC17EE2A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451F4-F43F-47A3-AB8B-288D47A8504E}"/>
      </w:docPartPr>
      <w:docPartBody>
        <w:p w:rsidR="00F82385" w:rsidRDefault="00F82385" w:rsidP="00F82385">
          <w:pPr>
            <w:pStyle w:val="08FFC59D813848488121DC17EE2AE9824"/>
          </w:pPr>
          <w:r w:rsidRPr="00FD398E">
            <w:rPr>
              <w:rStyle w:val="Platzhaltertext"/>
            </w:rPr>
            <w:t>Firmenname</w:t>
          </w:r>
        </w:p>
      </w:docPartBody>
    </w:docPart>
    <w:docPart>
      <w:docPartPr>
        <w:name w:val="6C30288C3F30450E8D2CDBE70528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49D57-7ADA-4073-BC22-42B139B192C4}"/>
      </w:docPartPr>
      <w:docPartBody>
        <w:p w:rsidR="00F82385" w:rsidRDefault="00F82385" w:rsidP="00F82385">
          <w:pPr>
            <w:pStyle w:val="6C30288C3F30450E8D2CDBE70528A0994"/>
          </w:pPr>
          <w:r w:rsidRPr="00FD398E">
            <w:rPr>
              <w:rStyle w:val="Platzhaltertext"/>
            </w:rPr>
            <w:t>Firmenname(n)</w:t>
          </w:r>
        </w:p>
      </w:docPartBody>
    </w:docPart>
    <w:docPart>
      <w:docPartPr>
        <w:name w:val="3DF1739E930D4B5E8D96966BF74E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246E-C7E1-41AB-A959-294B287835F5}"/>
      </w:docPartPr>
      <w:docPartBody>
        <w:p w:rsidR="00F82385" w:rsidRDefault="00F82385" w:rsidP="00F82385">
          <w:pPr>
            <w:pStyle w:val="3DF1739E930D4B5E8D96966BF74E28D14"/>
          </w:pPr>
          <w:r w:rsidRPr="00FD398E">
            <w:rPr>
              <w:rStyle w:val="Platzhaltertext"/>
            </w:rPr>
            <w:t>Wie viele Nutzfahrzeuge werden angeschaf</w:t>
          </w:r>
          <w:r>
            <w:rPr>
              <w:rStyle w:val="Platzhaltertext"/>
            </w:rPr>
            <w:t>f</w:t>
          </w:r>
          <w:r w:rsidRPr="00FD398E">
            <w:rPr>
              <w:rStyle w:val="Platzhaltertext"/>
            </w:rPr>
            <w:t>t?</w:t>
          </w:r>
        </w:p>
      </w:docPartBody>
    </w:docPart>
    <w:docPart>
      <w:docPartPr>
        <w:name w:val="BA96862667984F8C84C04F5F3589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DF10-57F7-4ADD-9D08-9E9FFF195B73}"/>
      </w:docPartPr>
      <w:docPartBody>
        <w:p w:rsidR="00F82385" w:rsidRDefault="00F82385" w:rsidP="00F82385">
          <w:pPr>
            <w:pStyle w:val="BA96862667984F8C84C04F5F3589CC3B4"/>
          </w:pPr>
          <w:r w:rsidRPr="00FD398E">
            <w:rPr>
              <w:rStyle w:val="Platzhaltertext"/>
            </w:rPr>
            <w:t>Welche Fahrzeugkategorie? (N1, N2, N3)</w:t>
          </w:r>
        </w:p>
      </w:docPartBody>
    </w:docPart>
    <w:docPart>
      <w:docPartPr>
        <w:name w:val="E7F90B07C3E141E6AE05ACF0FB2C0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7BFFC-0817-4770-8E91-91585C5C676B}"/>
      </w:docPartPr>
      <w:docPartBody>
        <w:p w:rsidR="00F82385" w:rsidRDefault="00F82385" w:rsidP="00F82385">
          <w:pPr>
            <w:pStyle w:val="E7F90B07C3E141E6AE05ACF0FB2C07804"/>
          </w:pPr>
          <w:r w:rsidRPr="00FD398E">
            <w:rPr>
              <w:rStyle w:val="Platzhaltertext"/>
            </w:rPr>
            <w:t>Welche emissionsfreie Antriebsart wird gewählt</w:t>
          </w:r>
        </w:p>
      </w:docPartBody>
    </w:docPart>
    <w:docPart>
      <w:docPartPr>
        <w:name w:val="3A6927E3CBD244429342F96E6EFCF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1157-A0D6-4501-8671-B1E1C5702EDA}"/>
      </w:docPartPr>
      <w:docPartBody>
        <w:p w:rsidR="00F82385" w:rsidRDefault="00F82385" w:rsidP="00F82385">
          <w:pPr>
            <w:pStyle w:val="3A6927E3CBD244429342F96E6EFCFC8D2"/>
          </w:pPr>
          <w:r w:rsidRPr="00FB24FE">
            <w:rPr>
              <w:rStyle w:val="Platzhaltertext"/>
            </w:rPr>
            <w:t>Gesamt KM aller Fahrzeuge in 5 Jahren</w:t>
          </w:r>
        </w:p>
      </w:docPartBody>
    </w:docPart>
    <w:docPart>
      <w:docPartPr>
        <w:name w:val="019207B2DDCC4E0EAE3D880473C85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5E8F-935F-434C-B241-487C08EB1506}"/>
      </w:docPartPr>
      <w:docPartBody>
        <w:p w:rsidR="00F82385" w:rsidRDefault="00F82385" w:rsidP="00F82385">
          <w:pPr>
            <w:pStyle w:val="019207B2DDCC4E0EAE3D880473C858B52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5196E23658364362B435C0CD3CC2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77DB-6795-4370-801D-CA6A1EC337CD}"/>
      </w:docPartPr>
      <w:docPartBody>
        <w:p w:rsidR="00F82385" w:rsidRDefault="00F82385" w:rsidP="00F82385">
          <w:pPr>
            <w:pStyle w:val="5196E23658364362B435C0CD3CC2DDD02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2F0D74572271497BAB0B2ED8112C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0D5B8-E9AC-4ADE-9D0E-9B7F827C869B}"/>
      </w:docPartPr>
      <w:docPartBody>
        <w:p w:rsidR="00F82385" w:rsidRDefault="00F82385" w:rsidP="00F82385">
          <w:pPr>
            <w:pStyle w:val="2F0D74572271497BAB0B2ED8112C25C12"/>
          </w:pPr>
          <w:r w:rsidRPr="00D2282D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E3ABB66F325A4F448F13AB54AD4B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3E6E-2A5F-4FE2-9585-8AD47EDFC57D}"/>
      </w:docPartPr>
      <w:docPartBody>
        <w:p w:rsidR="00F82385" w:rsidRDefault="00F82385" w:rsidP="00F82385">
          <w:pPr>
            <w:pStyle w:val="E3ABB66F325A4F448F13AB54AD4BDDAF1"/>
          </w:pPr>
          <w:r w:rsidRPr="001B4752">
            <w:rPr>
              <w:bCs/>
              <w:lang w:val="de-DE"/>
            </w:rPr>
            <w:t>[MM.JJ]</w:t>
          </w:r>
        </w:p>
      </w:docPartBody>
    </w:docPart>
    <w:docPart>
      <w:docPartPr>
        <w:name w:val="9396A08817F74A3196E0BDBC849E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CCEB-4874-46BE-A13A-15567DD96AE1}"/>
      </w:docPartPr>
      <w:docPartBody>
        <w:p w:rsidR="00F82385" w:rsidRDefault="00F82385" w:rsidP="00F82385">
          <w:pPr>
            <w:pStyle w:val="9396A08817F74A3196E0BDBC849E9B34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115E4A1DDDFF41AC9B8E6705F76FE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E5A51-AB5E-42E0-97E7-C0454FBB4574}"/>
      </w:docPartPr>
      <w:docPartBody>
        <w:p w:rsidR="003B184B" w:rsidRDefault="00F82385" w:rsidP="00F82385">
          <w:pPr>
            <w:pStyle w:val="115E4A1DDDFF41AC9B8E6705F76FE145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8803D83D6D40DEAB53E6B7B2DA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4E1F9-30D9-47AF-AF37-506779531FFF}"/>
      </w:docPartPr>
      <w:docPartBody>
        <w:p w:rsidR="003B184B" w:rsidRDefault="00F82385" w:rsidP="00F82385">
          <w:pPr>
            <w:pStyle w:val="D58803D83D6D40DEAB53E6B7B2DADC8E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53D927BFD949FA811A676FE4CFC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23771-6E4A-4993-B0A4-BE6F14FBD3EC}"/>
      </w:docPartPr>
      <w:docPartBody>
        <w:p w:rsidR="003B184B" w:rsidRDefault="00F82385" w:rsidP="00F82385">
          <w:pPr>
            <w:pStyle w:val="2B53D927BFD949FA811A676FE4CFCFB3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0450854414E199DAE43EA114E1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E9DF-4234-43CB-913C-12AFA70326C2}"/>
      </w:docPartPr>
      <w:docPartBody>
        <w:p w:rsidR="003B184B" w:rsidRDefault="00F82385" w:rsidP="00F82385">
          <w:pPr>
            <w:pStyle w:val="3D30450854414E199DAE43EA114E1FBB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B"/>
    <w:rsid w:val="00005D4C"/>
    <w:rsid w:val="0008594B"/>
    <w:rsid w:val="003B184B"/>
    <w:rsid w:val="00487279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2385"/>
    <w:rPr>
      <w:color w:val="808080"/>
    </w:rPr>
  </w:style>
  <w:style w:type="paragraph" w:customStyle="1" w:styleId="77E5AE6DDC2F427182DC93C37D2E5EA2">
    <w:name w:val="77E5AE6DDC2F427182DC93C37D2E5EA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8594B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94B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7E5AE6DDC2F427182DC93C37D2E5EA21">
    <w:name w:val="77E5AE6DDC2F427182DC93C37D2E5EA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">
    <w:name w:val="08FFC59D813848488121DC17EE2AE98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">
    <w:name w:val="6C30288C3F30450E8D2CDBE70528A099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">
    <w:name w:val="3DF1739E930D4B5E8D96966BF74E2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">
    <w:name w:val="BA96862667984F8C84C04F5F3589CC3B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">
    <w:name w:val="E7F90B07C3E141E6AE05ACF0FB2C078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08594B"/>
  </w:style>
  <w:style w:type="paragraph" w:customStyle="1" w:styleId="77E5AE6DDC2F427182DC93C37D2E5EA22">
    <w:name w:val="77E5AE6DDC2F427182DC93C37D2E5EA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1">
    <w:name w:val="08FFC59D813848488121DC17EE2AE98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1">
    <w:name w:val="6C30288C3F30450E8D2CDBE70528A099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1">
    <w:name w:val="3DF1739E930D4B5E8D96966BF74E28D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1">
    <w:name w:val="BA96862667984F8C84C04F5F3589CC3B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1">
    <w:name w:val="E7F90B07C3E141E6AE05ACF0FB2C078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overHeadline">
    <w:name w:val="Cover Headline"/>
    <w:basedOn w:val="Standard"/>
    <w:qFormat/>
    <w:rsid w:val="0008594B"/>
    <w:pPr>
      <w:spacing w:after="0" w:line="280" w:lineRule="atLeast"/>
    </w:pPr>
    <w:rPr>
      <w:rFonts w:eastAsiaTheme="minorHAnsi" w:cs="Times New Roman (Textkörper CS)"/>
      <w:b/>
      <w:caps/>
      <w:color w:val="000000" w:themeColor="text1"/>
      <w:spacing w:val="10"/>
      <w:sz w:val="48"/>
      <w:szCs w:val="24"/>
      <w:lang w:eastAsia="en-US"/>
    </w:rPr>
  </w:style>
  <w:style w:type="paragraph" w:customStyle="1" w:styleId="77E5AE6DDC2F427182DC93C37D2E5EA23">
    <w:name w:val="77E5AE6DDC2F427182DC93C37D2E5EA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2">
    <w:name w:val="08FFC59D813848488121DC17EE2AE98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2">
    <w:name w:val="6C30288C3F30450E8D2CDBE70528A099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2">
    <w:name w:val="3DF1739E930D4B5E8D96966BF74E28D1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2">
    <w:name w:val="BA96862667984F8C84C04F5F3589CC3B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2">
    <w:name w:val="E7F90B07C3E141E6AE05ACF0FB2C0780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">
    <w:name w:val="3A6927E3CBD244429342F96E6EFCFC8D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">
    <w:name w:val="019207B2DDCC4E0EAE3D880473C858B5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">
    <w:name w:val="5196E23658364362B435C0CD3CC2DDD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">
    <w:name w:val="2F0D74572271497BAB0B2ED8112C25C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08594B"/>
    <w:pPr>
      <w:spacing w:after="0" w:line="280" w:lineRule="atLeast"/>
      <w:ind w:left="2268" w:hanging="567"/>
    </w:pPr>
    <w:rPr>
      <w:rFonts w:eastAsiaTheme="minorHAnsi" w:cs="Times New Roman (Textkörper CS)"/>
      <w:iCs/>
      <w:color w:val="000000" w:themeColor="text1"/>
      <w:spacing w:val="4"/>
      <w:szCs w:val="20"/>
      <w:lang w:eastAsia="en-US"/>
    </w:rPr>
  </w:style>
  <w:style w:type="paragraph" w:customStyle="1" w:styleId="77E5AE6DDC2F427182DC93C37D2E5EA24">
    <w:name w:val="77E5AE6DDC2F427182DC93C37D2E5EA2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3">
    <w:name w:val="08FFC59D813848488121DC17EE2AE98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3">
    <w:name w:val="6C30288C3F30450E8D2CDBE70528A099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3">
    <w:name w:val="3DF1739E930D4B5E8D96966BF74E28D1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3">
    <w:name w:val="BA96862667984F8C84C04F5F3589CC3B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3">
    <w:name w:val="E7F90B07C3E141E6AE05ACF0FB2C0780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1">
    <w:name w:val="3A6927E3CBD244429342F96E6EFCFC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1">
    <w:name w:val="019207B2DDCC4E0EAE3D880473C858B5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1">
    <w:name w:val="5196E23658364362B435C0CD3CC2DDD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1">
    <w:name w:val="2F0D74572271497BAB0B2ED8112C25C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">
    <w:name w:val="E3ABB66F325A4F448F13AB54AD4BDDAF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">
    <w:name w:val="9396A08817F74A3196E0BDBC849E9B3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238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2385"/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paragraph" w:customStyle="1" w:styleId="77E5AE6DDC2F427182DC93C37D2E5EA25">
    <w:name w:val="77E5AE6DDC2F427182DC93C37D2E5EA2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4">
    <w:name w:val="08FFC59D813848488121DC17EE2AE982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4">
    <w:name w:val="6C30288C3F30450E8D2CDBE70528A099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4">
    <w:name w:val="3DF1739E930D4B5E8D96966BF74E28D1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4">
    <w:name w:val="BA96862667984F8C84C04F5F3589CC3B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4">
    <w:name w:val="E7F90B07C3E141E6AE05ACF0FB2C0780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2">
    <w:name w:val="3A6927E3CBD244429342F96E6EFCFC8D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2">
    <w:name w:val="019207B2DDCC4E0EAE3D880473C858B5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2">
    <w:name w:val="5196E23658364362B435C0CD3CC2DDD0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2">
    <w:name w:val="2F0D74572271497BAB0B2ED8112C25C1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1">
    <w:name w:val="E3ABB66F325A4F448F13AB54AD4BDDAF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1">
    <w:name w:val="9396A08817F74A3196E0BDBC849E9B34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15E4A1DDDFF41AC9B8E6705F76FE145">
    <w:name w:val="115E4A1DDDFF41AC9B8E6705F76FE14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58803D83D6D40DEAB53E6B7B2DADC8E">
    <w:name w:val="D58803D83D6D40DEAB53E6B7B2DADC8E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53D927BFD949FA811A676FE4CFCFB3">
    <w:name w:val="2B53D927BFD949FA811A676FE4CFCFB3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30450854414E199DAE43EA114E1FBB">
    <w:name w:val="3D30450854414E199DAE43EA114E1FBB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B6134D85-D641-447B-AC64-C91678FA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ENIN</vt:lpstr>
    </vt:vector>
  </TitlesOfParts>
  <Company>FFG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ENIN</dc:title>
  <dc:creator>FFG</dc:creator>
  <cp:lastModifiedBy>Elisabeth Stich</cp:lastModifiedBy>
  <cp:revision>3</cp:revision>
  <cp:lastPrinted>2018-02-03T15:30:00Z</cp:lastPrinted>
  <dcterms:created xsi:type="dcterms:W3CDTF">2025-06-12T11:52:00Z</dcterms:created>
  <dcterms:modified xsi:type="dcterms:W3CDTF">2025-06-12T11:53:00Z</dcterms:modified>
</cp:coreProperties>
</file>