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731270B7" w:rsidR="006F6622" w:rsidRPr="006F6622" w:rsidRDefault="006F6622" w:rsidP="0046511A">
      <w:pPr>
        <w:pStyle w:val="Heading1"/>
        <w:numPr>
          <w:ilvl w:val="0"/>
          <w:numId w:val="0"/>
        </w:numPr>
        <w:tabs>
          <w:tab w:val="left" w:pos="1701"/>
        </w:tabs>
        <w:spacing w:before="880"/>
      </w:pPr>
      <w:bookmarkStart w:id="0" w:name="_Toc480883828"/>
      <w:bookmarkStart w:id="1" w:name="_Toc5793134"/>
      <w:bookmarkStart w:id="2" w:name="_Toc522713660"/>
      <w:bookmarkStart w:id="3" w:name="_Toc171846246"/>
      <w:r w:rsidRPr="006F6622">
        <w:t xml:space="preserve">ANNEX </w:t>
      </w:r>
      <w:bookmarkEnd w:id="0"/>
      <w:bookmarkEnd w:id="1"/>
      <w:r w:rsidR="006F163B">
        <w:t>0</w:t>
      </w:r>
      <w:r w:rsidR="00DE4075">
        <w:t xml:space="preserve">: </w:t>
      </w:r>
      <w:r w:rsidR="006F163B">
        <w:t>Letter of Reapplication (Optional)</w:t>
      </w:r>
    </w:p>
    <w:p w14:paraId="08A6B29B" w14:textId="2D707E37" w:rsidR="006F6622" w:rsidRPr="006F6622" w:rsidRDefault="00B626B4" w:rsidP="006F6622">
      <w:pPr>
        <w:rPr>
          <w:color w:val="306895"/>
        </w:rPr>
      </w:pPr>
      <w:r w:rsidRPr="00B626B4">
        <w:rPr>
          <w:color w:val="306895"/>
        </w:rPr>
        <w:t xml:space="preserve">Im Falle einer Wiedereinreichung in COMET können die Änderungen bzw. Verbesserungen im vorliegenden Antrag gegenüber dem letzten abgelehnten COMET-Antrag </w:t>
      </w:r>
      <w:r>
        <w:rPr>
          <w:color w:val="306895"/>
        </w:rPr>
        <w:t xml:space="preserve">hier </w:t>
      </w:r>
      <w:r w:rsidRPr="00B626B4">
        <w:rPr>
          <w:color w:val="306895"/>
        </w:rPr>
        <w:t>erläutert werden</w:t>
      </w:r>
      <w:r>
        <w:rPr>
          <w:color w:val="306895"/>
        </w:rPr>
        <w:t>.</w:t>
      </w:r>
    </w:p>
    <w:p w14:paraId="74BAC252" w14:textId="77777777" w:rsidR="006F6622" w:rsidRPr="006F6622" w:rsidRDefault="006F6622" w:rsidP="006F6622">
      <w:r w:rsidRPr="006F6622">
        <w:t>&gt;Text&lt;</w:t>
      </w:r>
    </w:p>
    <w:bookmarkEnd w:id="2"/>
    <w:bookmarkEnd w:id="3"/>
    <w:sectPr w:rsidR="006F6622" w:rsidRPr="006F6622" w:rsidSect="00D34A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F85421" w14:textId="77777777" w:rsidR="00551AA6" w:rsidRPr="008A7357" w:rsidRDefault="00551AA6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 w:rsidRPr="008A7357">
          <w:rPr>
            <w:rStyle w:val="PageNumber"/>
          </w:rPr>
          <w:fldChar w:fldCharType="begin"/>
        </w:r>
        <w:r w:rsidRPr="008A7357">
          <w:rPr>
            <w:rStyle w:val="PageNumber"/>
          </w:rPr>
          <w:instrText xml:space="preserve"> PAGE </w:instrText>
        </w:r>
        <w:r w:rsidRPr="008A7357">
          <w:rPr>
            <w:rStyle w:val="PageNumber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ooter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17C3B76C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48770A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8868C9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ooter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7057" w14:textId="47CD4890" w:rsidR="00551AA6" w:rsidRPr="00596D30" w:rsidRDefault="008868C9" w:rsidP="0090325F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3FE43B1B" wp14:editId="31BC4F41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</w:t>
    </w:r>
    <w:r w:rsidR="00AE3081">
      <w:rPr>
        <w:b/>
        <w:bCs/>
        <w:color w:val="E3032E"/>
        <w:sz w:val="48"/>
        <w:szCs w:val="48"/>
        <w:lang w:val="en-GB"/>
      </w:rPr>
      <w:t xml:space="preserve"> </w:t>
    </w:r>
    <w:r w:rsidR="00596D30">
      <w:rPr>
        <w:b/>
        <w:bCs/>
        <w:color w:val="E3032E"/>
        <w:sz w:val="48"/>
        <w:szCs w:val="48"/>
        <w:lang w:val="en-GB"/>
      </w:rPr>
      <w:t>PROJECTS</w:t>
    </w:r>
    <w:r w:rsidR="00551AA6" w:rsidRPr="00F04AD9">
      <w:rPr>
        <w:b/>
        <w:bCs/>
        <w:color w:val="E3032E"/>
        <w:sz w:val="48"/>
        <w:szCs w:val="48"/>
        <w:lang w:val="en-GB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Header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55070842">
    <w:abstractNumId w:val="9"/>
  </w:num>
  <w:num w:numId="2" w16cid:durableId="416364888">
    <w:abstractNumId w:val="5"/>
  </w:num>
  <w:num w:numId="3" w16cid:durableId="124204278">
    <w:abstractNumId w:val="7"/>
  </w:num>
  <w:num w:numId="4" w16cid:durableId="540367203">
    <w:abstractNumId w:val="4"/>
  </w:num>
  <w:num w:numId="5" w16cid:durableId="478616279">
    <w:abstractNumId w:val="0"/>
  </w:num>
  <w:num w:numId="6" w16cid:durableId="962346447">
    <w:abstractNumId w:val="8"/>
  </w:num>
  <w:num w:numId="7" w16cid:durableId="1684430923">
    <w:abstractNumId w:val="1"/>
  </w:num>
  <w:num w:numId="8" w16cid:durableId="1303541020">
    <w:abstractNumId w:val="6"/>
  </w:num>
  <w:num w:numId="9" w16cid:durableId="1065835000">
    <w:abstractNumId w:val="3"/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167969558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6511A"/>
    <w:rsid w:val="0046735F"/>
    <w:rsid w:val="00482D22"/>
    <w:rsid w:val="00484FDF"/>
    <w:rsid w:val="0048770A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6D30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163B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868C9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2671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0F6B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0512"/>
    <w:rsid w:val="00A52024"/>
    <w:rsid w:val="00A52698"/>
    <w:rsid w:val="00A61CF6"/>
    <w:rsid w:val="00A62709"/>
    <w:rsid w:val="00A824F4"/>
    <w:rsid w:val="00A90564"/>
    <w:rsid w:val="00A95F0A"/>
    <w:rsid w:val="00A97056"/>
    <w:rsid w:val="00A9707C"/>
    <w:rsid w:val="00AD12FA"/>
    <w:rsid w:val="00AD1EF3"/>
    <w:rsid w:val="00AD7C53"/>
    <w:rsid w:val="00AE3081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26B4"/>
    <w:rsid w:val="00B67469"/>
    <w:rsid w:val="00B679D1"/>
    <w:rsid w:val="00B71443"/>
    <w:rsid w:val="00B773B8"/>
    <w:rsid w:val="00B87C3D"/>
    <w:rsid w:val="00B963C1"/>
    <w:rsid w:val="00B96C5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1EA0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D5E70"/>
    <w:rsid w:val="00EE1E65"/>
    <w:rsid w:val="00EE4A85"/>
    <w:rsid w:val="00EE5D35"/>
    <w:rsid w:val="00F03367"/>
    <w:rsid w:val="00F04AD9"/>
    <w:rsid w:val="00F10D61"/>
    <w:rsid w:val="00F15D0D"/>
    <w:rsid w:val="00F30BD7"/>
    <w:rsid w:val="00F33374"/>
    <w:rsid w:val="00F33C1A"/>
    <w:rsid w:val="00F46D83"/>
    <w:rsid w:val="00F523A6"/>
    <w:rsid w:val="00F54074"/>
    <w:rsid w:val="00F57DC2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D1803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F04AD9"/>
    <w:rPr>
      <w:color w:val="E3032E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spacing w:after="0"/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qFormat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spacing w:after="0"/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6Colorful">
    <w:name w:val="Grid Table 6 Colorful"/>
    <w:basedOn w:val="TableNormal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uiPriority w:val="99"/>
    <w:semiHidden/>
    <w:rsid w:val="009909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Normal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NoList"/>
    <w:uiPriority w:val="99"/>
    <w:rsid w:val="00C40B1E"/>
    <w:pPr>
      <w:numPr>
        <w:numId w:val="1"/>
      </w:numPr>
    </w:pPr>
  </w:style>
  <w:style w:type="table" w:styleId="ListTable3">
    <w:name w:val="List Table 3"/>
    <w:basedOn w:val="TableNormal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355843E3-7D3C-47A9-A270-2B27EAAB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Annex1 K1C6</vt:lpstr>
      <vt:lpstr>Project Description COMET Centre K1 C6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Annex1 COMET</dc:title>
  <dc:subject/>
  <dc:creator>FFG</dc:creator>
  <cp:keywords/>
  <dc:description/>
  <cp:lastModifiedBy>Julia Faustner</cp:lastModifiedBy>
  <cp:revision>14</cp:revision>
  <cp:lastPrinted>2019-07-26T08:22:00Z</cp:lastPrinted>
  <dcterms:created xsi:type="dcterms:W3CDTF">2021-05-26T11:14:00Z</dcterms:created>
  <dcterms:modified xsi:type="dcterms:W3CDTF">2026-03-05T12:22:00Z</dcterms:modified>
</cp:coreProperties>
</file>