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7E89" w14:textId="58DB7F07" w:rsidR="00D43D1C" w:rsidRPr="00A0614E" w:rsidRDefault="00A0614E" w:rsidP="00C8746D">
      <w:pPr>
        <w:tabs>
          <w:tab w:val="left" w:pos="5103"/>
        </w:tabs>
        <w:spacing w:before="720"/>
        <w:rPr>
          <w:lang w:val="en-US"/>
        </w:rPr>
      </w:pPr>
      <w:r w:rsidRPr="00A0614E">
        <w:rPr>
          <w:lang w:val="en-US"/>
        </w:rPr>
        <w:t xml:space="preserve">Austrian Research Promotion Agency </w:t>
      </w:r>
      <w:r w:rsidR="00C8746D" w:rsidRPr="00A0614E">
        <w:rPr>
          <w:lang w:val="en-US"/>
        </w:rPr>
        <w:t>(FFG)</w:t>
      </w:r>
    </w:p>
    <w:p w14:paraId="139735C6" w14:textId="6855AC85" w:rsidR="00873B28" w:rsidRPr="00A0614E" w:rsidRDefault="00A0614E" w:rsidP="00D43D1C">
      <w:pPr>
        <w:tabs>
          <w:tab w:val="left" w:pos="5103"/>
        </w:tabs>
        <w:rPr>
          <w:lang w:val="en-US"/>
        </w:rPr>
      </w:pPr>
      <w:r w:rsidRPr="00A0614E">
        <w:rPr>
          <w:lang w:val="en-US"/>
        </w:rPr>
        <w:t>Structural Programmes, Career Grants</w:t>
      </w:r>
    </w:p>
    <w:p w14:paraId="3F5A24CC" w14:textId="77777777" w:rsidR="00A0614E" w:rsidRPr="00A0614E" w:rsidRDefault="00A0614E" w:rsidP="00D43D1C">
      <w:pPr>
        <w:tabs>
          <w:tab w:val="left" w:pos="5103"/>
        </w:tabs>
        <w:rPr>
          <w:bCs/>
          <w:lang w:val="en-US"/>
        </w:rPr>
      </w:pPr>
      <w:r w:rsidRPr="00A0614E">
        <w:rPr>
          <w:bCs/>
          <w:lang w:val="en-US"/>
        </w:rPr>
        <w:t>Sensengasse 1</w:t>
      </w:r>
    </w:p>
    <w:p w14:paraId="1E975E42" w14:textId="652D374B" w:rsidR="00A0614E" w:rsidRPr="00A0614E" w:rsidRDefault="00A0614E" w:rsidP="00D43D1C">
      <w:pPr>
        <w:tabs>
          <w:tab w:val="left" w:pos="5103"/>
        </w:tabs>
        <w:rPr>
          <w:bCs/>
          <w:lang w:val="en-US"/>
        </w:rPr>
      </w:pPr>
      <w:r w:rsidRPr="00A0614E">
        <w:rPr>
          <w:bCs/>
          <w:lang w:val="en-US"/>
        </w:rPr>
        <w:t>1090 Vienna</w:t>
      </w:r>
    </w:p>
    <w:p w14:paraId="5320FFB1" w14:textId="23673FDE" w:rsidR="00D43D1C" w:rsidRPr="00A0614E" w:rsidRDefault="00A0614E" w:rsidP="00D43D1C">
      <w:pPr>
        <w:tabs>
          <w:tab w:val="left" w:pos="5103"/>
        </w:tabs>
        <w:rPr>
          <w:lang w:val="en-US"/>
        </w:rPr>
      </w:pPr>
      <w:r w:rsidRPr="00A0614E">
        <w:rPr>
          <w:lang w:val="en-US"/>
        </w:rPr>
        <w:t>Austria</w:t>
      </w:r>
    </w:p>
    <w:p w14:paraId="33FE17F9" w14:textId="2D7CDAAD" w:rsidR="00D43D1C" w:rsidRPr="00A0614E" w:rsidRDefault="00A0614E" w:rsidP="00C8746D">
      <w:pPr>
        <w:pBdr>
          <w:bottom w:val="single" w:sz="4" w:space="1" w:color="auto"/>
        </w:pBdr>
        <w:spacing w:before="720"/>
        <w:rPr>
          <w:b/>
          <w:sz w:val="32"/>
          <w:lang w:val="en-US"/>
        </w:rPr>
      </w:pPr>
      <w:r w:rsidRPr="00A0614E">
        <w:rPr>
          <w:b/>
          <w:sz w:val="32"/>
          <w:lang w:val="en-US"/>
        </w:rPr>
        <w:t>Career Grants</w:t>
      </w:r>
      <w:r w:rsidR="006673E6" w:rsidRPr="00A0614E">
        <w:rPr>
          <w:b/>
          <w:sz w:val="32"/>
          <w:lang w:val="en-US"/>
        </w:rPr>
        <w:t xml:space="preserve">: </w:t>
      </w:r>
      <w:r w:rsidRPr="00A0614E">
        <w:rPr>
          <w:b/>
          <w:sz w:val="32"/>
          <w:lang w:val="en-US"/>
        </w:rPr>
        <w:t>Funding Agreement including expense account form</w:t>
      </w:r>
    </w:p>
    <w:p w14:paraId="7CE995BE" w14:textId="2C8CACEA" w:rsidR="00D43D1C" w:rsidRPr="00A0614E" w:rsidRDefault="00D43D1C" w:rsidP="008003CB">
      <w:pPr>
        <w:tabs>
          <w:tab w:val="left" w:pos="5812"/>
        </w:tabs>
        <w:spacing w:before="420" w:line="276" w:lineRule="auto"/>
        <w:rPr>
          <w:lang w:val="en-US"/>
        </w:rPr>
      </w:pPr>
      <w:r w:rsidRPr="00A0614E">
        <w:rPr>
          <w:b/>
          <w:lang w:val="en-US"/>
        </w:rPr>
        <w:t>FFG:</w:t>
      </w:r>
      <w:r w:rsidRPr="00A0614E">
        <w:rPr>
          <w:lang w:val="en-US"/>
        </w:rPr>
        <w:t xml:space="preserve"> </w:t>
      </w:r>
      <w:r w:rsidR="00A0614E" w:rsidRPr="00A0614E">
        <w:rPr>
          <w:lang w:val="en-US"/>
        </w:rPr>
        <w:t>application received on</w:t>
      </w:r>
      <w:r w:rsidRPr="00A0614E">
        <w:rPr>
          <w:lang w:val="en-US"/>
        </w:rPr>
        <w:t xml:space="preserve"> </w:t>
      </w:r>
      <w:r w:rsidRPr="00A0614E">
        <w:rPr>
          <w:b/>
          <w:u w:val="single"/>
          <w:lang w:val="en-US"/>
        </w:rPr>
        <w:tab/>
      </w:r>
      <w:r w:rsidR="00A0614E">
        <w:rPr>
          <w:lang w:val="en-US"/>
        </w:rPr>
        <w:t>project number</w:t>
      </w:r>
      <w:r w:rsidR="00D31557" w:rsidRPr="00A0614E">
        <w:rPr>
          <w:lang w:val="en-US"/>
        </w:rPr>
        <w:t xml:space="preserve">: </w:t>
      </w:r>
      <w:r w:rsidR="00D31557" w:rsidRPr="00A0614E">
        <w:rPr>
          <w:b/>
          <w:u w:val="single"/>
          <w:lang w:val="en-US"/>
        </w:rPr>
        <w:tab/>
      </w:r>
      <w:r w:rsidR="00D31557" w:rsidRPr="00A0614E">
        <w:rPr>
          <w:b/>
          <w:u w:val="single"/>
          <w:lang w:val="en-US"/>
        </w:rPr>
        <w:tab/>
      </w:r>
    </w:p>
    <w:p w14:paraId="4F223BD2" w14:textId="1DF00E12" w:rsidR="00924F6A" w:rsidRPr="00E31C40" w:rsidRDefault="00A0614E" w:rsidP="008003CB">
      <w:pPr>
        <w:spacing w:before="420" w:line="276" w:lineRule="auto"/>
        <w:rPr>
          <w:b/>
          <w:noProof/>
          <w:sz w:val="26"/>
          <w:szCs w:val="26"/>
          <w:lang w:val="en-US"/>
        </w:rPr>
      </w:pPr>
      <w:r w:rsidRPr="00E31C40">
        <w:rPr>
          <w:b/>
          <w:noProof/>
          <w:sz w:val="26"/>
          <w:szCs w:val="26"/>
          <w:lang w:val="en-US"/>
        </w:rPr>
        <w:t>Details of grant recipient</w:t>
      </w:r>
    </w:p>
    <w:p w14:paraId="6F5DB510" w14:textId="301C1300" w:rsidR="00924F6A" w:rsidRPr="00E31C40" w:rsidRDefault="00E31C40" w:rsidP="00924F6A">
      <w:pPr>
        <w:tabs>
          <w:tab w:val="left" w:pos="5991"/>
          <w:tab w:val="left" w:pos="9248"/>
        </w:tabs>
        <w:spacing w:before="60" w:line="276" w:lineRule="auto"/>
        <w:rPr>
          <w:noProof/>
          <w:lang w:val="en-US"/>
        </w:rPr>
      </w:pPr>
      <w:r w:rsidRPr="00E31C40">
        <w:rPr>
          <w:noProof/>
          <w:lang w:val="en-US"/>
        </w:rPr>
        <w:t>Salutation</w:t>
      </w:r>
      <w:r w:rsidR="00924F6A" w:rsidRPr="00E31C40">
        <w:rPr>
          <w:noProof/>
          <w:lang w:val="en-US"/>
        </w:rPr>
        <w:t>:</w:t>
      </w:r>
      <w:r w:rsidR="00924F6A" w:rsidRPr="00E31C40">
        <w:rPr>
          <w:i/>
          <w:noProof/>
          <w:lang w:val="en-US"/>
        </w:rPr>
        <w:t xml:space="preserve"> </w:t>
      </w:r>
      <w:r w:rsidR="00924F6A">
        <w:rPr>
          <w:noProof/>
          <w:u w:val="single"/>
        </w:rPr>
        <w:fldChar w:fldCharType="begin">
          <w:ffData>
            <w:name w:val="Text8"/>
            <w:enabled/>
            <w:calcOnExit w:val="0"/>
            <w:textInput>
              <w:maxLength w:val="10"/>
            </w:textInput>
          </w:ffData>
        </w:fldChar>
      </w:r>
      <w:bookmarkStart w:id="0" w:name="Text8"/>
      <w:r w:rsidR="00924F6A" w:rsidRPr="00E31C40">
        <w:rPr>
          <w:noProof/>
          <w:u w:val="single"/>
          <w:lang w:val="en-US"/>
        </w:rPr>
        <w:instrText xml:space="preserve"> FORMTEXT </w:instrText>
      </w:r>
      <w:r w:rsidR="00924F6A">
        <w:rPr>
          <w:noProof/>
          <w:u w:val="single"/>
        </w:rPr>
      </w:r>
      <w:r w:rsidR="00924F6A">
        <w:rPr>
          <w:noProof/>
          <w:u w:val="single"/>
        </w:rPr>
        <w:fldChar w:fldCharType="separate"/>
      </w:r>
      <w:bookmarkStart w:id="1" w:name="_GoBack"/>
      <w:r w:rsidR="00F527BE">
        <w:rPr>
          <w:noProof/>
          <w:u w:val="single"/>
        </w:rPr>
        <w:t> </w:t>
      </w:r>
      <w:r w:rsidR="00F527BE">
        <w:rPr>
          <w:noProof/>
          <w:u w:val="single"/>
        </w:rPr>
        <w:t> </w:t>
      </w:r>
      <w:r w:rsidR="00F527BE">
        <w:rPr>
          <w:noProof/>
          <w:u w:val="single"/>
        </w:rPr>
        <w:t> </w:t>
      </w:r>
      <w:r w:rsidR="00F527BE">
        <w:rPr>
          <w:noProof/>
          <w:u w:val="single"/>
        </w:rPr>
        <w:t> </w:t>
      </w:r>
      <w:r w:rsidR="00F527BE">
        <w:rPr>
          <w:noProof/>
          <w:u w:val="single"/>
        </w:rPr>
        <w:t> </w:t>
      </w:r>
      <w:bookmarkEnd w:id="1"/>
      <w:r w:rsidR="00924F6A">
        <w:rPr>
          <w:noProof/>
          <w:u w:val="single"/>
        </w:rPr>
        <w:fldChar w:fldCharType="end"/>
      </w:r>
      <w:bookmarkEnd w:id="0"/>
      <w:r w:rsidR="00924F6A" w:rsidRPr="00E31C40">
        <w:rPr>
          <w:noProof/>
          <w:u w:val="single"/>
          <w:lang w:val="en-US"/>
        </w:rPr>
        <w:tab/>
      </w:r>
      <w:r>
        <w:rPr>
          <w:noProof/>
          <w:lang w:val="en-US"/>
        </w:rPr>
        <w:t>Date of birth</w:t>
      </w:r>
      <w:r w:rsidR="00924F6A" w:rsidRPr="00E31C40">
        <w:rPr>
          <w:noProof/>
          <w:lang w:val="en-US"/>
        </w:rPr>
        <w:t xml:space="preserve">: </w:t>
      </w:r>
      <w:r w:rsidR="00924F6A">
        <w:rPr>
          <w:noProof/>
          <w:u w:val="single"/>
        </w:rPr>
        <w:fldChar w:fldCharType="begin">
          <w:ffData>
            <w:name w:val="Text34"/>
            <w:enabled/>
            <w:calcOnExit w:val="0"/>
            <w:textInput>
              <w:maxLength w:val="10"/>
            </w:textInput>
          </w:ffData>
        </w:fldChar>
      </w:r>
      <w:bookmarkStart w:id="2" w:name="Text34"/>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2"/>
      <w:r w:rsidR="00924F6A" w:rsidRPr="00E31C40">
        <w:rPr>
          <w:noProof/>
          <w:u w:val="single"/>
          <w:lang w:val="en-US"/>
        </w:rPr>
        <w:tab/>
      </w:r>
    </w:p>
    <w:p w14:paraId="78F8157A" w14:textId="455E1550" w:rsidR="00924F6A" w:rsidRPr="00E31C40" w:rsidRDefault="00E31C40" w:rsidP="00924F6A">
      <w:pPr>
        <w:tabs>
          <w:tab w:val="left" w:pos="9248"/>
        </w:tabs>
        <w:spacing w:before="60" w:line="276" w:lineRule="auto"/>
        <w:rPr>
          <w:noProof/>
          <w:lang w:val="en-US"/>
        </w:rPr>
      </w:pPr>
      <w:r w:rsidRPr="00E31C40">
        <w:rPr>
          <w:noProof/>
          <w:lang w:val="en-US"/>
        </w:rPr>
        <w:t>First name</w:t>
      </w:r>
      <w:r w:rsidR="00924F6A" w:rsidRPr="00E31C40">
        <w:rPr>
          <w:noProof/>
          <w:lang w:val="en-US"/>
        </w:rPr>
        <w:t xml:space="preserve">: </w:t>
      </w:r>
      <w:r w:rsidR="00924F6A">
        <w:rPr>
          <w:noProof/>
          <w:u w:val="single"/>
        </w:rPr>
        <w:fldChar w:fldCharType="begin">
          <w:ffData>
            <w:name w:val="Text27"/>
            <w:enabled/>
            <w:calcOnExit w:val="0"/>
            <w:textInput>
              <w:maxLength w:val="70"/>
            </w:textInput>
          </w:ffData>
        </w:fldChar>
      </w:r>
      <w:bookmarkStart w:id="3" w:name="Text27"/>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3"/>
      <w:r w:rsidR="00924F6A" w:rsidRPr="00E31C40">
        <w:rPr>
          <w:i/>
          <w:noProof/>
          <w:u w:val="single"/>
          <w:lang w:val="en-US"/>
        </w:rPr>
        <w:tab/>
      </w:r>
    </w:p>
    <w:p w14:paraId="605CF476" w14:textId="783A2E50" w:rsidR="00924F6A" w:rsidRPr="00E31C40" w:rsidRDefault="00E31C40" w:rsidP="00924F6A">
      <w:pPr>
        <w:tabs>
          <w:tab w:val="left" w:pos="9248"/>
        </w:tabs>
        <w:spacing w:before="60" w:line="276" w:lineRule="auto"/>
        <w:rPr>
          <w:noProof/>
          <w:lang w:val="en-US"/>
        </w:rPr>
      </w:pPr>
      <w:r w:rsidRPr="00E31C40">
        <w:rPr>
          <w:noProof/>
          <w:lang w:val="en-US"/>
        </w:rPr>
        <w:t>Last name</w:t>
      </w:r>
      <w:r w:rsidR="00924F6A" w:rsidRPr="00E31C40">
        <w:rPr>
          <w:i/>
          <w:noProof/>
          <w:lang w:val="en-US"/>
        </w:rPr>
        <w:t xml:space="preserve">: </w:t>
      </w:r>
      <w:r w:rsidR="00924F6A">
        <w:rPr>
          <w:noProof/>
          <w:u w:val="single"/>
        </w:rPr>
        <w:fldChar w:fldCharType="begin">
          <w:ffData>
            <w:name w:val="Text24"/>
            <w:enabled/>
            <w:calcOnExit w:val="0"/>
            <w:textInput>
              <w:maxLength w:val="70"/>
            </w:textInput>
          </w:ffData>
        </w:fldChar>
      </w:r>
      <w:bookmarkStart w:id="4" w:name="Text24"/>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4"/>
      <w:r w:rsidR="00924F6A" w:rsidRPr="00E31C40">
        <w:rPr>
          <w:i/>
          <w:noProof/>
          <w:u w:val="single"/>
          <w:lang w:val="en-US"/>
        </w:rPr>
        <w:tab/>
      </w:r>
    </w:p>
    <w:p w14:paraId="545518FE" w14:textId="71A33109" w:rsidR="00924F6A" w:rsidRPr="00E31C40" w:rsidRDefault="00E31C40" w:rsidP="008003CB">
      <w:pPr>
        <w:spacing w:before="420" w:line="276" w:lineRule="auto"/>
        <w:rPr>
          <w:noProof/>
          <w:lang w:val="en-US"/>
        </w:rPr>
      </w:pPr>
      <w:r w:rsidRPr="00E31C40">
        <w:rPr>
          <w:noProof/>
          <w:lang w:val="en-US"/>
        </w:rPr>
        <w:t xml:space="preserve">Place of residence in </w:t>
      </w:r>
      <w:r>
        <w:rPr>
          <w:noProof/>
          <w:lang w:val="en-US"/>
        </w:rPr>
        <w:t>Austria</w:t>
      </w:r>
      <w:r w:rsidR="00924F6A" w:rsidRPr="00E31C40">
        <w:rPr>
          <w:noProof/>
          <w:lang w:val="en-US"/>
        </w:rPr>
        <w:t xml:space="preserve"> (relevant f</w:t>
      </w:r>
      <w:r>
        <w:rPr>
          <w:noProof/>
          <w:lang w:val="en-US"/>
        </w:rPr>
        <w:t>or</w:t>
      </w:r>
      <w:r w:rsidR="00924F6A" w:rsidRPr="00E31C40">
        <w:rPr>
          <w:noProof/>
          <w:lang w:val="en-US"/>
        </w:rPr>
        <w:t xml:space="preserve"> Relocation und Dual Career Grant):</w:t>
      </w:r>
    </w:p>
    <w:p w14:paraId="5FACA2B6" w14:textId="3D64C815" w:rsidR="00953FA6" w:rsidRPr="00E31C40" w:rsidRDefault="00E31C40" w:rsidP="00924F6A">
      <w:pPr>
        <w:rPr>
          <w:lang w:val="en-US"/>
        </w:rPr>
      </w:pPr>
      <w:r w:rsidRPr="00E31C40">
        <w:rPr>
          <w:noProof/>
          <w:lang w:val="en-US"/>
        </w:rPr>
        <w:t>Street, postcode, town</w:t>
      </w:r>
      <w:r w:rsidR="00924F6A" w:rsidRPr="00E31C40">
        <w:rPr>
          <w:noProof/>
          <w:lang w:val="en-US"/>
        </w:rPr>
        <w:t>:</w:t>
      </w:r>
      <w:r w:rsidR="00924F6A" w:rsidRPr="00E31C40">
        <w:rPr>
          <w:noProof/>
          <w:u w:val="single"/>
          <w:lang w:val="en-US"/>
        </w:rPr>
        <w:t xml:space="preserve"> </w:t>
      </w:r>
      <w:r w:rsidR="00924F6A">
        <w:rPr>
          <w:noProof/>
          <w:u w:val="single"/>
        </w:rPr>
        <w:fldChar w:fldCharType="begin">
          <w:ffData>
            <w:name w:val=""/>
            <w:enabled/>
            <w:calcOnExit w:val="0"/>
            <w:textInput>
              <w:maxLength w:val="150"/>
            </w:textInput>
          </w:ffData>
        </w:fldChar>
      </w:r>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r w:rsidR="00924F6A" w:rsidRPr="00E31C40">
        <w:rPr>
          <w:noProof/>
          <w:u w:val="single"/>
          <w:lang w:val="en-US"/>
        </w:rPr>
        <w:tab/>
      </w:r>
    </w:p>
    <w:p w14:paraId="5EE58DC4" w14:textId="37D017EC" w:rsidR="00EB6A4A" w:rsidRPr="00E31C40" w:rsidRDefault="00E31C40" w:rsidP="008003CB">
      <w:pPr>
        <w:spacing w:before="420" w:line="276" w:lineRule="auto"/>
        <w:rPr>
          <w:b/>
          <w:sz w:val="26"/>
          <w:szCs w:val="26"/>
          <w:lang w:val="en-US"/>
        </w:rPr>
      </w:pPr>
      <w:r>
        <w:rPr>
          <w:b/>
          <w:sz w:val="26"/>
          <w:szCs w:val="26"/>
          <w:lang w:val="en-US"/>
        </w:rPr>
        <w:t xml:space="preserve">Type of </w:t>
      </w:r>
      <w:r w:rsidRPr="00E31C40">
        <w:rPr>
          <w:b/>
          <w:sz w:val="26"/>
          <w:szCs w:val="26"/>
          <w:lang w:val="en-US"/>
        </w:rPr>
        <w:t xml:space="preserve">Career </w:t>
      </w:r>
      <w:r w:rsidR="00432613" w:rsidRPr="00E31C40">
        <w:rPr>
          <w:b/>
          <w:sz w:val="26"/>
          <w:szCs w:val="26"/>
          <w:lang w:val="en-US"/>
        </w:rPr>
        <w:t>Grant</w:t>
      </w:r>
      <w:r w:rsidR="00FC65A2" w:rsidRPr="00E31C40">
        <w:rPr>
          <w:b/>
          <w:sz w:val="26"/>
          <w:szCs w:val="26"/>
          <w:lang w:val="en-US"/>
        </w:rPr>
        <w:t>:</w:t>
      </w:r>
    </w:p>
    <w:p w14:paraId="277C8FDE" w14:textId="11F3C95E" w:rsidR="00EB6A4A" w:rsidRPr="00B204F4" w:rsidRDefault="00076CC1" w:rsidP="00EB6A4A">
      <w:pPr>
        <w:tabs>
          <w:tab w:val="left" w:pos="426"/>
        </w:tabs>
        <w:spacing w:line="276" w:lineRule="auto"/>
        <w:rPr>
          <w:lang w:val="en-US"/>
        </w:rPr>
      </w:pPr>
      <w:sdt>
        <w:sdtPr>
          <w:rPr>
            <w:lang w:val="en-US"/>
          </w:rPr>
          <w:id w:val="-1507356315"/>
          <w14:checkbox>
            <w14:checked w14:val="0"/>
            <w14:checkedState w14:val="2612" w14:font="MS Gothic"/>
            <w14:uncheckedState w14:val="2610" w14:font="MS Gothic"/>
          </w14:checkbox>
        </w:sdtPr>
        <w:sdtEndPr/>
        <w:sdtContent>
          <w:r w:rsidR="00024292" w:rsidRPr="00B204F4">
            <w:rPr>
              <w:rFonts w:ascii="MS Gothic" w:eastAsia="MS Gothic" w:hAnsi="MS Gothic" w:hint="eastAsia"/>
              <w:lang w:val="en-US"/>
            </w:rPr>
            <w:t>☐</w:t>
          </w:r>
        </w:sdtContent>
      </w:sdt>
      <w:r w:rsidR="00EB6A4A" w:rsidRPr="00B204F4">
        <w:rPr>
          <w:lang w:val="en-US"/>
        </w:rPr>
        <w:tab/>
        <w:t>Interview Grant</w:t>
      </w:r>
    </w:p>
    <w:p w14:paraId="70A7EE32" w14:textId="5D060F6C" w:rsidR="00EB6A4A" w:rsidRPr="00B204F4" w:rsidRDefault="00076CC1" w:rsidP="00432613">
      <w:pPr>
        <w:tabs>
          <w:tab w:val="left" w:pos="426"/>
        </w:tabs>
        <w:spacing w:before="60" w:line="276" w:lineRule="auto"/>
        <w:rPr>
          <w:lang w:val="en-US"/>
        </w:rPr>
      </w:pPr>
      <w:sdt>
        <w:sdtPr>
          <w:rPr>
            <w:lang w:val="en-US"/>
          </w:rPr>
          <w:id w:val="883602360"/>
          <w14:checkbox>
            <w14:checked w14:val="0"/>
            <w14:checkedState w14:val="2612" w14:font="MS Gothic"/>
            <w14:uncheckedState w14:val="2610" w14:font="MS Gothic"/>
          </w14:checkbox>
        </w:sdtPr>
        <w:sdtEndPr/>
        <w:sdtContent>
          <w:r w:rsidR="004449DE" w:rsidRPr="00B204F4">
            <w:rPr>
              <w:rFonts w:ascii="MS Gothic" w:eastAsia="MS Gothic" w:hAnsi="MS Gothic" w:hint="eastAsia"/>
              <w:lang w:val="en-US"/>
            </w:rPr>
            <w:t>☐</w:t>
          </w:r>
        </w:sdtContent>
      </w:sdt>
      <w:r w:rsidR="00EB6A4A" w:rsidRPr="00B204F4">
        <w:rPr>
          <w:lang w:val="en-US"/>
        </w:rPr>
        <w:tab/>
        <w:t>Relocation Grant</w:t>
      </w:r>
    </w:p>
    <w:p w14:paraId="7569D6FE" w14:textId="5C69BFF6" w:rsidR="00DE7E1C" w:rsidRPr="00B204F4" w:rsidRDefault="00E31C40" w:rsidP="00DE7E1C">
      <w:pPr>
        <w:tabs>
          <w:tab w:val="left" w:pos="6663"/>
        </w:tabs>
        <w:ind w:right="27" w:firstLine="426"/>
        <w:rPr>
          <w:u w:val="single"/>
          <w:lang w:val="en-US"/>
        </w:rPr>
      </w:pPr>
      <w:r w:rsidRPr="00B204F4">
        <w:rPr>
          <w:lang w:val="en-US"/>
        </w:rPr>
        <w:t>Date of relocation</w:t>
      </w:r>
      <w:r w:rsidR="00DE7E1C" w:rsidRPr="00B204F4">
        <w:rPr>
          <w:lang w:val="en-US"/>
        </w:rPr>
        <w:t xml:space="preserve">: </w:t>
      </w:r>
      <w:r w:rsidR="00B07557">
        <w:rPr>
          <w:u w:val="single"/>
          <w:lang w:val="en-GB"/>
        </w:rPr>
        <w:fldChar w:fldCharType="begin">
          <w:ffData>
            <w:name w:val=""/>
            <w:enabled/>
            <w:calcOnExit w:val="0"/>
            <w:textInput>
              <w:maxLength w:val="45"/>
            </w:textInput>
          </w:ffData>
        </w:fldChar>
      </w:r>
      <w:r w:rsidR="00B07557" w:rsidRPr="00B204F4">
        <w:rPr>
          <w:u w:val="single"/>
          <w:lang w:val="en-US"/>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00DE7E1C" w:rsidRPr="00B204F4">
        <w:rPr>
          <w:u w:val="single"/>
          <w:lang w:val="en-US"/>
        </w:rPr>
        <w:tab/>
      </w:r>
    </w:p>
    <w:p w14:paraId="7869BE96" w14:textId="163AE881" w:rsidR="00EB6A4A" w:rsidRPr="00B204F4" w:rsidRDefault="00076CC1" w:rsidP="00432613">
      <w:pPr>
        <w:tabs>
          <w:tab w:val="left" w:pos="426"/>
        </w:tabs>
        <w:spacing w:before="60" w:line="276" w:lineRule="auto"/>
        <w:rPr>
          <w:lang w:val="en-US"/>
        </w:rPr>
      </w:pPr>
      <w:sdt>
        <w:sdtPr>
          <w:rPr>
            <w:lang w:val="en-US"/>
          </w:rPr>
          <w:id w:val="-114756953"/>
          <w14:checkbox>
            <w14:checked w14:val="0"/>
            <w14:checkedState w14:val="2612" w14:font="MS Gothic"/>
            <w14:uncheckedState w14:val="2610" w14:font="MS Gothic"/>
          </w14:checkbox>
        </w:sdtPr>
        <w:sdtEndPr/>
        <w:sdtContent>
          <w:r w:rsidR="00024292" w:rsidRPr="00B204F4">
            <w:rPr>
              <w:rFonts w:ascii="MS Gothic" w:eastAsia="MS Gothic" w:hAnsi="MS Gothic" w:hint="eastAsia"/>
              <w:lang w:val="en-US"/>
            </w:rPr>
            <w:t>☐</w:t>
          </w:r>
        </w:sdtContent>
      </w:sdt>
      <w:r w:rsidR="00EB6A4A" w:rsidRPr="00B204F4">
        <w:rPr>
          <w:lang w:val="en-US"/>
        </w:rPr>
        <w:tab/>
        <w:t>Dual Career Grant</w:t>
      </w:r>
    </w:p>
    <w:p w14:paraId="0BC18B7D" w14:textId="4913A1A1" w:rsidR="00DE7E1C" w:rsidRPr="00E31C40" w:rsidRDefault="00E31C40" w:rsidP="00DE7E1C">
      <w:pPr>
        <w:tabs>
          <w:tab w:val="left" w:pos="6663"/>
        </w:tabs>
        <w:ind w:right="27" w:firstLine="426"/>
        <w:rPr>
          <w:u w:val="single"/>
          <w:lang w:val="en-US"/>
        </w:rPr>
      </w:pPr>
      <w:r w:rsidRPr="00E31C40">
        <w:rPr>
          <w:lang w:val="en-US"/>
        </w:rPr>
        <w:t>Date of relocation</w:t>
      </w:r>
      <w:r w:rsidR="00DE7E1C" w:rsidRPr="00E31C40">
        <w:rPr>
          <w:lang w:val="en-US"/>
        </w:rPr>
        <w:t xml:space="preserve">: </w:t>
      </w:r>
      <w:r w:rsidR="00B07557">
        <w:rPr>
          <w:u w:val="single"/>
          <w:lang w:val="en-GB"/>
        </w:rPr>
        <w:fldChar w:fldCharType="begin">
          <w:ffData>
            <w:name w:val=""/>
            <w:enabled/>
            <w:calcOnExit w:val="0"/>
            <w:textInput>
              <w:maxLength w:val="45"/>
            </w:textInput>
          </w:ffData>
        </w:fldChar>
      </w:r>
      <w:r w:rsidR="00B07557" w:rsidRPr="00E31C40">
        <w:rPr>
          <w:u w:val="single"/>
          <w:lang w:val="en-US"/>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00DE7E1C" w:rsidRPr="00E31C40">
        <w:rPr>
          <w:u w:val="single"/>
          <w:lang w:val="en-US"/>
        </w:rPr>
        <w:tab/>
      </w:r>
    </w:p>
    <w:p w14:paraId="733272C1" w14:textId="69E52B3F" w:rsidR="00E2095E" w:rsidRPr="00E31C40" w:rsidRDefault="00E31C40" w:rsidP="008003CB">
      <w:pPr>
        <w:spacing w:before="420"/>
        <w:rPr>
          <w:rFonts w:asciiTheme="majorHAnsi" w:hAnsiTheme="majorHAnsi"/>
          <w:b/>
          <w:bCs/>
          <w:iCs/>
          <w:szCs w:val="22"/>
          <w:lang w:val="en-US"/>
        </w:rPr>
      </w:pPr>
      <w:r w:rsidRPr="00E31C40">
        <w:rPr>
          <w:rFonts w:asciiTheme="majorHAnsi" w:hAnsiTheme="majorHAnsi"/>
          <w:b/>
          <w:bCs/>
          <w:iCs/>
          <w:szCs w:val="22"/>
          <w:lang w:val="en-US"/>
        </w:rPr>
        <w:t>Costs incurred in relation to</w:t>
      </w:r>
      <w:r>
        <w:rPr>
          <w:rFonts w:asciiTheme="majorHAnsi" w:hAnsiTheme="majorHAnsi"/>
          <w:b/>
          <w:bCs/>
          <w:iCs/>
          <w:szCs w:val="22"/>
          <w:lang w:val="en-US"/>
        </w:rPr>
        <w:t xml:space="preserve"> t</w:t>
      </w:r>
      <w:r w:rsidRPr="00E31C40">
        <w:rPr>
          <w:rFonts w:asciiTheme="majorHAnsi" w:hAnsiTheme="majorHAnsi"/>
          <w:b/>
          <w:bCs/>
          <w:iCs/>
          <w:szCs w:val="22"/>
          <w:lang w:val="en-US"/>
        </w:rPr>
        <w:t>he job interview and</w:t>
      </w:r>
      <w:r>
        <w:rPr>
          <w:rFonts w:asciiTheme="majorHAnsi" w:hAnsiTheme="majorHAnsi"/>
          <w:b/>
          <w:bCs/>
          <w:iCs/>
          <w:szCs w:val="22"/>
          <w:lang w:val="en-US"/>
        </w:rPr>
        <w:t>/or the relocation to Austria</w:t>
      </w:r>
    </w:p>
    <w:p w14:paraId="3F87491A" w14:textId="0631E847" w:rsidR="00E31C40" w:rsidRDefault="00E31C40" w:rsidP="00F86107">
      <w:pPr>
        <w:spacing w:before="60"/>
        <w:rPr>
          <w:rStyle w:val="Fett"/>
          <w:rFonts w:asciiTheme="majorHAnsi" w:hAnsiTheme="majorHAnsi"/>
          <w:b w:val="0"/>
          <w:szCs w:val="22"/>
          <w:lang w:val="en-US"/>
        </w:rPr>
      </w:pPr>
      <w:r w:rsidRPr="00E31C40">
        <w:rPr>
          <w:rStyle w:val="Fett"/>
          <w:rFonts w:asciiTheme="majorHAnsi" w:hAnsiTheme="majorHAnsi"/>
          <w:b w:val="0"/>
          <w:szCs w:val="22"/>
          <w:lang w:val="en-US"/>
        </w:rPr>
        <w:t>Please note that</w:t>
      </w:r>
      <w:r w:rsidR="00D20EEF">
        <w:rPr>
          <w:rStyle w:val="Fett"/>
          <w:rFonts w:asciiTheme="majorHAnsi" w:hAnsiTheme="majorHAnsi"/>
          <w:b w:val="0"/>
          <w:szCs w:val="22"/>
          <w:lang w:val="en-US"/>
        </w:rPr>
        <w:t xml:space="preserve"> your estimated total cost</w:t>
      </w:r>
      <w:r w:rsidR="00C94640">
        <w:rPr>
          <w:rStyle w:val="Fett"/>
          <w:rFonts w:asciiTheme="majorHAnsi" w:hAnsiTheme="majorHAnsi"/>
          <w:b w:val="0"/>
          <w:szCs w:val="22"/>
          <w:lang w:val="en-US"/>
        </w:rPr>
        <w:t>s</w:t>
      </w:r>
      <w:r w:rsidR="00D20EEF">
        <w:rPr>
          <w:rStyle w:val="Fett"/>
          <w:rFonts w:asciiTheme="majorHAnsi" w:hAnsiTheme="majorHAnsi"/>
          <w:b w:val="0"/>
          <w:szCs w:val="22"/>
          <w:lang w:val="en-US"/>
        </w:rPr>
        <w:t xml:space="preserve"> </w:t>
      </w:r>
      <w:r w:rsidRPr="00E31C40">
        <w:rPr>
          <w:rStyle w:val="Fett"/>
          <w:rFonts w:asciiTheme="majorHAnsi" w:hAnsiTheme="majorHAnsi"/>
          <w:b w:val="0"/>
          <w:szCs w:val="22"/>
          <w:lang w:val="en-US"/>
        </w:rPr>
        <w:t>determine the maximum amount of f</w:t>
      </w:r>
      <w:r w:rsidR="00D20EEF">
        <w:rPr>
          <w:rStyle w:val="Fett"/>
          <w:rFonts w:asciiTheme="majorHAnsi" w:hAnsiTheme="majorHAnsi"/>
          <w:b w:val="0"/>
          <w:szCs w:val="22"/>
          <w:lang w:val="en-US"/>
        </w:rPr>
        <w:t>unding (even if higher costs have</w:t>
      </w:r>
      <w:r w:rsidRPr="00E31C40">
        <w:rPr>
          <w:rStyle w:val="Fett"/>
          <w:rFonts w:asciiTheme="majorHAnsi" w:hAnsiTheme="majorHAnsi"/>
          <w:b w:val="0"/>
          <w:szCs w:val="22"/>
          <w:lang w:val="en-US"/>
        </w:rPr>
        <w:t xml:space="preserve"> actually incurred later)</w:t>
      </w:r>
      <w:r>
        <w:rPr>
          <w:rStyle w:val="Fett"/>
          <w:rFonts w:asciiTheme="majorHAnsi" w:hAnsiTheme="majorHAnsi"/>
          <w:b w:val="0"/>
          <w:szCs w:val="22"/>
          <w:lang w:val="en-US"/>
        </w:rPr>
        <w:t>.</w:t>
      </w:r>
    </w:p>
    <w:p w14:paraId="564F1562" w14:textId="77777777" w:rsidR="00E31C40" w:rsidRDefault="00E31C40" w:rsidP="00E31C40">
      <w:pPr>
        <w:rPr>
          <w:rFonts w:asciiTheme="majorHAnsi" w:hAnsiTheme="majorHAnsi"/>
          <w:szCs w:val="22"/>
          <w:lang w:val="en-US"/>
        </w:rPr>
      </w:pPr>
    </w:p>
    <w:p w14:paraId="57A45F38" w14:textId="3E3053E7" w:rsidR="00E31C40" w:rsidRPr="00E31C40" w:rsidRDefault="00E31C40" w:rsidP="00E31C40">
      <w:pPr>
        <w:spacing w:after="60"/>
        <w:rPr>
          <w:rStyle w:val="Fett"/>
          <w:rFonts w:asciiTheme="majorHAnsi" w:hAnsiTheme="majorHAnsi"/>
          <w:b w:val="0"/>
          <w:szCs w:val="22"/>
          <w:lang w:val="en-US"/>
        </w:rPr>
      </w:pPr>
      <w:r>
        <w:rPr>
          <w:rFonts w:asciiTheme="majorHAnsi" w:hAnsiTheme="majorHAnsi"/>
          <w:szCs w:val="22"/>
          <w:lang w:val="en-US"/>
        </w:rPr>
        <w:t>List</w:t>
      </w:r>
      <w:r w:rsidR="00D20EEF">
        <w:rPr>
          <w:rFonts w:asciiTheme="majorHAnsi" w:hAnsiTheme="majorHAnsi"/>
          <w:szCs w:val="22"/>
          <w:lang w:val="en-US"/>
        </w:rPr>
        <w:t xml:space="preserve"> the costs incurred in the following table.</w:t>
      </w:r>
      <w:r w:rsidRPr="00E31C40">
        <w:rPr>
          <w:rFonts w:asciiTheme="majorHAnsi" w:hAnsiTheme="majorHAnsi"/>
          <w:szCs w:val="22"/>
          <w:lang w:val="en-US"/>
        </w:rPr>
        <w:t xml:space="preserve"> </w:t>
      </w: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003"/>
        <w:gridCol w:w="2371"/>
        <w:gridCol w:w="1764"/>
      </w:tblGrid>
      <w:tr w:rsidR="00E2095E" w:rsidRPr="006A0FC4" w14:paraId="7EB3C1A1" w14:textId="77777777" w:rsidTr="00B8668C">
        <w:trPr>
          <w:trHeight w:hRule="exact" w:val="794"/>
          <w:tblHeader/>
        </w:trPr>
        <w:tc>
          <w:tcPr>
            <w:tcW w:w="1302" w:type="dxa"/>
            <w:tcBorders>
              <w:top w:val="single" w:sz="4" w:space="0" w:color="auto"/>
              <w:left w:val="single" w:sz="4" w:space="0" w:color="auto"/>
              <w:bottom w:val="single" w:sz="4" w:space="0" w:color="auto"/>
            </w:tcBorders>
            <w:shd w:val="clear" w:color="auto" w:fill="D9D9D9" w:themeFill="background2" w:themeFillShade="D9"/>
          </w:tcPr>
          <w:p w14:paraId="311EDC9D" w14:textId="4CB9B709" w:rsidR="00E2095E" w:rsidRPr="008C597F" w:rsidRDefault="00D20EEF" w:rsidP="00950927">
            <w:pPr>
              <w:pStyle w:val="berschrift5"/>
              <w:tabs>
                <w:tab w:val="left" w:pos="6408"/>
              </w:tabs>
              <w:spacing w:before="60" w:after="0"/>
              <w:rPr>
                <w:rFonts w:asciiTheme="majorHAnsi" w:hAnsiTheme="majorHAnsi" w:cs="Arial"/>
                <w:b w:val="0"/>
                <w:i w:val="0"/>
                <w:sz w:val="22"/>
                <w:szCs w:val="22"/>
              </w:rPr>
            </w:pPr>
            <w:r>
              <w:rPr>
                <w:rFonts w:asciiTheme="majorHAnsi" w:hAnsiTheme="majorHAnsi" w:cs="Arial"/>
                <w:b w:val="0"/>
                <w:i w:val="0"/>
                <w:sz w:val="22"/>
                <w:szCs w:val="22"/>
              </w:rPr>
              <w:lastRenderedPageBreak/>
              <w:t>Number</w:t>
            </w:r>
          </w:p>
        </w:tc>
        <w:tc>
          <w:tcPr>
            <w:tcW w:w="4003" w:type="dxa"/>
            <w:tcBorders>
              <w:top w:val="single" w:sz="4" w:space="0" w:color="auto"/>
              <w:bottom w:val="single" w:sz="4" w:space="0" w:color="auto"/>
            </w:tcBorders>
            <w:shd w:val="clear" w:color="auto" w:fill="D9D9D9" w:themeFill="background2" w:themeFillShade="D9"/>
          </w:tcPr>
          <w:p w14:paraId="0802490E" w14:textId="5DD0080B" w:rsidR="00E2095E" w:rsidRPr="008C597F" w:rsidRDefault="00D20EEF" w:rsidP="002928F2">
            <w:pPr>
              <w:pStyle w:val="berschrift5"/>
              <w:tabs>
                <w:tab w:val="left" w:pos="6408"/>
              </w:tabs>
              <w:spacing w:before="60" w:after="0"/>
              <w:ind w:left="-251" w:firstLine="251"/>
              <w:rPr>
                <w:rFonts w:asciiTheme="majorHAnsi" w:hAnsiTheme="majorHAnsi" w:cs="Arial"/>
                <w:b w:val="0"/>
                <w:i w:val="0"/>
                <w:sz w:val="22"/>
                <w:szCs w:val="22"/>
              </w:rPr>
            </w:pPr>
            <w:r>
              <w:rPr>
                <w:rFonts w:asciiTheme="majorHAnsi" w:hAnsiTheme="majorHAnsi" w:cs="Arial"/>
                <w:b w:val="0"/>
                <w:i w:val="0"/>
                <w:sz w:val="22"/>
                <w:szCs w:val="22"/>
              </w:rPr>
              <w:t>Description</w:t>
            </w:r>
          </w:p>
        </w:tc>
        <w:tc>
          <w:tcPr>
            <w:tcW w:w="2371" w:type="dxa"/>
            <w:tcBorders>
              <w:top w:val="single" w:sz="4" w:space="0" w:color="auto"/>
              <w:bottom w:val="single" w:sz="4" w:space="0" w:color="auto"/>
            </w:tcBorders>
            <w:shd w:val="clear" w:color="auto" w:fill="D9D9D9" w:themeFill="background2" w:themeFillShade="D9"/>
          </w:tcPr>
          <w:p w14:paraId="5AB965A4" w14:textId="32BA45CD" w:rsidR="00E2095E" w:rsidRPr="008C597F" w:rsidRDefault="00D20EEF" w:rsidP="002928F2">
            <w:pPr>
              <w:pStyle w:val="berschrift5"/>
              <w:tabs>
                <w:tab w:val="left" w:pos="6408"/>
              </w:tabs>
              <w:spacing w:before="60" w:after="0"/>
              <w:jc w:val="center"/>
              <w:rPr>
                <w:rFonts w:asciiTheme="majorHAnsi" w:hAnsiTheme="majorHAnsi" w:cs="Arial"/>
                <w:b w:val="0"/>
                <w:i w:val="0"/>
                <w:sz w:val="22"/>
                <w:szCs w:val="22"/>
              </w:rPr>
            </w:pPr>
            <w:r>
              <w:rPr>
                <w:rFonts w:asciiTheme="majorHAnsi" w:hAnsiTheme="majorHAnsi" w:cs="Arial"/>
                <w:b w:val="0"/>
                <w:i w:val="0"/>
                <w:sz w:val="22"/>
                <w:szCs w:val="22"/>
              </w:rPr>
              <w:t>Costs</w:t>
            </w:r>
          </w:p>
        </w:tc>
        <w:tc>
          <w:tcPr>
            <w:tcW w:w="1764" w:type="dxa"/>
            <w:tcBorders>
              <w:top w:val="single" w:sz="4" w:space="0" w:color="auto"/>
              <w:bottom w:val="single" w:sz="4" w:space="0" w:color="auto"/>
              <w:right w:val="single" w:sz="4" w:space="0" w:color="auto"/>
            </w:tcBorders>
            <w:shd w:val="clear" w:color="auto" w:fill="D9D9D9" w:themeFill="background2" w:themeFillShade="D9"/>
          </w:tcPr>
          <w:p w14:paraId="157D3054" w14:textId="2CC0E1AA" w:rsidR="00E2095E" w:rsidRPr="00D20EEF" w:rsidRDefault="00E2095E" w:rsidP="00D20EEF">
            <w:pPr>
              <w:pStyle w:val="berschrift5"/>
              <w:tabs>
                <w:tab w:val="left" w:pos="6408"/>
              </w:tabs>
              <w:spacing w:before="0" w:after="0"/>
              <w:ind w:left="17" w:hanging="17"/>
              <w:jc w:val="center"/>
              <w:rPr>
                <w:rFonts w:asciiTheme="majorHAnsi" w:hAnsiTheme="majorHAnsi" w:cs="Arial"/>
                <w:b w:val="0"/>
                <w:i w:val="0"/>
                <w:sz w:val="22"/>
                <w:szCs w:val="22"/>
                <w:lang w:val="en-US"/>
              </w:rPr>
            </w:pPr>
            <w:r w:rsidRPr="00D20EEF">
              <w:rPr>
                <w:rFonts w:asciiTheme="majorHAnsi" w:hAnsiTheme="majorHAnsi" w:cs="Arial"/>
                <w:i w:val="0"/>
                <w:sz w:val="22"/>
                <w:szCs w:val="22"/>
                <w:lang w:val="en-US"/>
              </w:rPr>
              <w:t>FFG:</w:t>
            </w:r>
            <w:r w:rsidRPr="00D20EEF">
              <w:rPr>
                <w:rFonts w:asciiTheme="majorHAnsi" w:hAnsiTheme="majorHAnsi" w:cs="Arial"/>
                <w:b w:val="0"/>
                <w:i w:val="0"/>
                <w:sz w:val="22"/>
                <w:szCs w:val="22"/>
                <w:lang w:val="en-US"/>
              </w:rPr>
              <w:t xml:space="preserve"> </w:t>
            </w:r>
            <w:r w:rsidR="00D20EEF" w:rsidRPr="00D20EEF">
              <w:rPr>
                <w:rFonts w:asciiTheme="majorHAnsi" w:hAnsiTheme="majorHAnsi" w:cs="Arial"/>
                <w:b w:val="0"/>
                <w:i w:val="0"/>
                <w:sz w:val="22"/>
                <w:szCs w:val="22"/>
                <w:lang w:val="en-US"/>
              </w:rPr>
              <w:t xml:space="preserve">accepted costs </w:t>
            </w:r>
            <w:r w:rsidRPr="00D20EEF">
              <w:rPr>
                <w:rFonts w:asciiTheme="majorHAnsi" w:hAnsiTheme="majorHAnsi" w:cs="Arial"/>
                <w:b w:val="0"/>
                <w:i w:val="0"/>
                <w:sz w:val="22"/>
                <w:szCs w:val="22"/>
                <w:lang w:val="en-US"/>
              </w:rPr>
              <w:t>in EUR</w:t>
            </w:r>
          </w:p>
        </w:tc>
      </w:tr>
      <w:tr w:rsidR="00E2095E" w:rsidRPr="008C597F" w14:paraId="67B8559C" w14:textId="77777777" w:rsidTr="00DD6AB4">
        <w:trPr>
          <w:trHeight w:hRule="exact" w:val="567"/>
          <w:tblHeader/>
        </w:trPr>
        <w:tc>
          <w:tcPr>
            <w:tcW w:w="1302" w:type="dxa"/>
            <w:shd w:val="clear" w:color="auto" w:fill="auto"/>
          </w:tcPr>
          <w:p w14:paraId="511849C1" w14:textId="74950308"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Text20"/>
                  <w:enabled/>
                  <w:calcOnExit w:val="0"/>
                  <w:textInput>
                    <w:maxLength w:val="3"/>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4003" w:type="dxa"/>
            <w:shd w:val="clear" w:color="auto" w:fill="auto"/>
          </w:tcPr>
          <w:p w14:paraId="2BD24C27" w14:textId="06C556CA"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
                  <w:enabled/>
                  <w:calcOnExit w:val="0"/>
                  <w:textInput>
                    <w:maxLength w:val="130"/>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2371" w:type="dxa"/>
            <w:shd w:val="clear" w:color="auto" w:fill="auto"/>
          </w:tcPr>
          <w:p w14:paraId="3DC0423E" w14:textId="4EA3089B" w:rsidR="00E2095E" w:rsidRPr="008C597F" w:rsidRDefault="007B5B4C" w:rsidP="00423469">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3BA28B5" w14:textId="77777777" w:rsidR="00E2095E" w:rsidRPr="008C597F" w:rsidRDefault="00E2095E" w:rsidP="00423469">
            <w:pPr>
              <w:pStyle w:val="berschrift5"/>
              <w:tabs>
                <w:tab w:val="left" w:pos="6408"/>
              </w:tabs>
              <w:spacing w:before="60" w:line="220" w:lineRule="exact"/>
              <w:rPr>
                <w:rFonts w:asciiTheme="majorHAnsi" w:hAnsiTheme="majorHAnsi" w:cs="Arial"/>
                <w:b w:val="0"/>
                <w:i w:val="0"/>
                <w:sz w:val="22"/>
                <w:szCs w:val="22"/>
              </w:rPr>
            </w:pPr>
          </w:p>
        </w:tc>
      </w:tr>
      <w:tr w:rsidR="00924F6A" w:rsidRPr="005434B9" w14:paraId="0D2C24A5" w14:textId="77777777" w:rsidTr="00DD6AB4">
        <w:trPr>
          <w:trHeight w:hRule="exact" w:val="567"/>
          <w:tblHeader/>
        </w:trPr>
        <w:tc>
          <w:tcPr>
            <w:tcW w:w="1302" w:type="dxa"/>
            <w:shd w:val="clear" w:color="auto" w:fill="auto"/>
          </w:tcPr>
          <w:p w14:paraId="25B921CF"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A52B766"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2529C8B" w14:textId="3AB8E7B4"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4C6E32"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DD6AB4" w14:paraId="301D0D78" w14:textId="77777777" w:rsidTr="00DD6AB4">
        <w:trPr>
          <w:trHeight w:hRule="exact" w:val="567"/>
          <w:tblHeader/>
        </w:trPr>
        <w:tc>
          <w:tcPr>
            <w:tcW w:w="1302" w:type="dxa"/>
            <w:shd w:val="clear" w:color="auto" w:fill="auto"/>
          </w:tcPr>
          <w:p w14:paraId="7186956C"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1"/>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31F3503"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F4199C4" w14:textId="275E3087"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2B4E0B3" w14:textId="77777777" w:rsidR="00924F6A" w:rsidRPr="008C597F" w:rsidRDefault="00924F6A" w:rsidP="00DD6AB4">
            <w:pPr>
              <w:pStyle w:val="berschrift5"/>
              <w:tabs>
                <w:tab w:val="left" w:pos="6408"/>
              </w:tabs>
              <w:spacing w:before="60" w:after="0"/>
              <w:rPr>
                <w:rFonts w:asciiTheme="majorHAnsi" w:hAnsiTheme="majorHAnsi" w:cs="Arial"/>
                <w:b w:val="0"/>
                <w:i w:val="0"/>
                <w:sz w:val="22"/>
                <w:szCs w:val="22"/>
              </w:rPr>
            </w:pPr>
          </w:p>
        </w:tc>
      </w:tr>
      <w:tr w:rsidR="00924F6A" w:rsidRPr="008C597F" w14:paraId="1DC9FDC8" w14:textId="77777777" w:rsidTr="00DD6AB4">
        <w:trPr>
          <w:trHeight w:hRule="exact" w:val="567"/>
          <w:tblHeader/>
        </w:trPr>
        <w:tc>
          <w:tcPr>
            <w:tcW w:w="1302" w:type="dxa"/>
            <w:shd w:val="clear" w:color="auto" w:fill="auto"/>
          </w:tcPr>
          <w:p w14:paraId="659A714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0F8DC4D"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286D90" w14:textId="5A7E078F"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7FFDCE5"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B2F13F1" w14:textId="77777777" w:rsidTr="00DD6AB4">
        <w:trPr>
          <w:trHeight w:hRule="exact" w:val="567"/>
          <w:tblHeader/>
        </w:trPr>
        <w:tc>
          <w:tcPr>
            <w:tcW w:w="1302" w:type="dxa"/>
            <w:shd w:val="clear" w:color="auto" w:fill="auto"/>
          </w:tcPr>
          <w:p w14:paraId="6919AB2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8C82501"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1405A6C" w14:textId="4280B841"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CD9D0E1"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28B2A0D" w14:textId="77777777" w:rsidTr="00DD6AB4">
        <w:trPr>
          <w:trHeight w:hRule="exact" w:val="567"/>
          <w:tblHeader/>
        </w:trPr>
        <w:tc>
          <w:tcPr>
            <w:tcW w:w="1302" w:type="dxa"/>
            <w:shd w:val="clear" w:color="auto" w:fill="auto"/>
          </w:tcPr>
          <w:p w14:paraId="181CD3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4FCE5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50F7E97" w14:textId="13BED6A2"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0E78275F"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D36456C" w14:textId="77777777" w:rsidTr="00DD6AB4">
        <w:trPr>
          <w:trHeight w:hRule="exact" w:val="567"/>
          <w:tblHeader/>
        </w:trPr>
        <w:tc>
          <w:tcPr>
            <w:tcW w:w="1302" w:type="dxa"/>
            <w:shd w:val="clear" w:color="auto" w:fill="auto"/>
          </w:tcPr>
          <w:p w14:paraId="1FD8F397"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105AA8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16C634C" w14:textId="41445F90"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2A3B6B"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7B4078" w:rsidRPr="008C597F" w14:paraId="4AD865D7" w14:textId="77777777" w:rsidTr="00DD6AB4">
        <w:trPr>
          <w:trHeight w:hRule="exact" w:val="567"/>
          <w:tblHeader/>
        </w:trPr>
        <w:tc>
          <w:tcPr>
            <w:tcW w:w="1302" w:type="dxa"/>
            <w:shd w:val="clear" w:color="auto" w:fill="auto"/>
          </w:tcPr>
          <w:p w14:paraId="661219F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F7C3CB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C31A2E7" w14:textId="605E648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74345C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8A58B7B" w14:textId="77777777" w:rsidTr="00DD6AB4">
        <w:trPr>
          <w:trHeight w:hRule="exact" w:val="567"/>
          <w:tblHeader/>
        </w:trPr>
        <w:tc>
          <w:tcPr>
            <w:tcW w:w="1302" w:type="dxa"/>
            <w:shd w:val="clear" w:color="auto" w:fill="auto"/>
          </w:tcPr>
          <w:p w14:paraId="6AC7C9B0"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D9143F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8E8810B" w14:textId="1E40DC8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AAB4C9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09417A2" w14:textId="77777777" w:rsidTr="00DD6AB4">
        <w:trPr>
          <w:trHeight w:hRule="exact" w:val="567"/>
          <w:tblHeader/>
        </w:trPr>
        <w:tc>
          <w:tcPr>
            <w:tcW w:w="1302" w:type="dxa"/>
            <w:shd w:val="clear" w:color="auto" w:fill="auto"/>
          </w:tcPr>
          <w:p w14:paraId="51E4AC9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CBF3FC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FFEA456" w14:textId="6E895B4D"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6F3586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D66DBB5" w14:textId="77777777" w:rsidTr="00DD6AB4">
        <w:trPr>
          <w:trHeight w:hRule="exact" w:val="567"/>
          <w:tblHeader/>
        </w:trPr>
        <w:tc>
          <w:tcPr>
            <w:tcW w:w="1302" w:type="dxa"/>
            <w:shd w:val="clear" w:color="auto" w:fill="auto"/>
          </w:tcPr>
          <w:p w14:paraId="4C5B40A6"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3CBECE1"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214B7178" w14:textId="1D19702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664CDA7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4262C4B7" w14:textId="77777777" w:rsidTr="00DD6AB4">
        <w:trPr>
          <w:trHeight w:hRule="exact" w:val="567"/>
          <w:tblHeader/>
        </w:trPr>
        <w:tc>
          <w:tcPr>
            <w:tcW w:w="1302" w:type="dxa"/>
            <w:shd w:val="clear" w:color="auto" w:fill="auto"/>
          </w:tcPr>
          <w:p w14:paraId="5E07709D"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E782A46" w14:textId="5B07BF02"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42FAA735" w14:textId="5B683E5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4ED65B0"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6AEAEC3" w14:textId="77777777" w:rsidTr="00DD6AB4">
        <w:trPr>
          <w:trHeight w:hRule="exact" w:val="567"/>
          <w:tblHeader/>
        </w:trPr>
        <w:tc>
          <w:tcPr>
            <w:tcW w:w="1302" w:type="dxa"/>
            <w:shd w:val="clear" w:color="auto" w:fill="auto"/>
          </w:tcPr>
          <w:p w14:paraId="622167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3692ADAA" w14:textId="511AC54C"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341D227C" w14:textId="5C02C7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CC0ACB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953DC56" w14:textId="77777777" w:rsidTr="00DD6AB4">
        <w:trPr>
          <w:trHeight w:hRule="exact" w:val="567"/>
          <w:tblHeader/>
        </w:trPr>
        <w:tc>
          <w:tcPr>
            <w:tcW w:w="1302" w:type="dxa"/>
            <w:shd w:val="clear" w:color="auto" w:fill="auto"/>
          </w:tcPr>
          <w:p w14:paraId="5673573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1E5B3CC" w14:textId="52E73813"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042F5249" w14:textId="353B8AC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745E5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5D5C1F3" w14:textId="77777777" w:rsidTr="00DD6AB4">
        <w:trPr>
          <w:trHeight w:hRule="exact" w:val="567"/>
          <w:tblHeader/>
        </w:trPr>
        <w:tc>
          <w:tcPr>
            <w:tcW w:w="1302" w:type="dxa"/>
            <w:shd w:val="clear" w:color="auto" w:fill="auto"/>
          </w:tcPr>
          <w:p w14:paraId="0138B9F2"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8421F3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BB3E0C4" w14:textId="4A8A48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EC27A2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3A7EAAAF" w14:textId="77777777" w:rsidTr="00DD6AB4">
        <w:trPr>
          <w:trHeight w:hRule="exact" w:val="567"/>
          <w:tblHeader/>
        </w:trPr>
        <w:tc>
          <w:tcPr>
            <w:tcW w:w="1302" w:type="dxa"/>
            <w:shd w:val="clear" w:color="auto" w:fill="auto"/>
          </w:tcPr>
          <w:p w14:paraId="547E6A8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0CABD4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4CCC11A7" w14:textId="4978C5E5"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BCE0AB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F86107" w:rsidRPr="008C597F" w14:paraId="7D9EF2D5" w14:textId="77777777" w:rsidTr="00924F6A">
        <w:trPr>
          <w:trHeight w:hRule="exact" w:val="454"/>
          <w:tblHeader/>
        </w:trPr>
        <w:tc>
          <w:tcPr>
            <w:tcW w:w="1302" w:type="dxa"/>
            <w:shd w:val="clear" w:color="auto" w:fill="auto"/>
          </w:tcPr>
          <w:p w14:paraId="34E12B0F"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3D3DBD62" w14:textId="578C71D5" w:rsidR="00F86107" w:rsidRPr="008C597F" w:rsidRDefault="00D20EEF" w:rsidP="00C76A82">
            <w:pPr>
              <w:pStyle w:val="berschrift5"/>
              <w:tabs>
                <w:tab w:val="left" w:pos="6408"/>
              </w:tabs>
              <w:spacing w:before="60"/>
              <w:jc w:val="right"/>
              <w:rPr>
                <w:rFonts w:asciiTheme="majorHAnsi" w:hAnsiTheme="majorHAnsi" w:cs="Arial"/>
                <w:b w:val="0"/>
                <w:i w:val="0"/>
                <w:sz w:val="22"/>
                <w:szCs w:val="22"/>
              </w:rPr>
            </w:pPr>
            <w:r>
              <w:rPr>
                <w:rFonts w:asciiTheme="majorHAnsi" w:hAnsiTheme="majorHAnsi" w:cs="Arial"/>
                <w:b w:val="0"/>
                <w:i w:val="0"/>
                <w:sz w:val="24"/>
                <w:szCs w:val="24"/>
              </w:rPr>
              <w:t>Sum</w:t>
            </w:r>
          </w:p>
        </w:tc>
        <w:tc>
          <w:tcPr>
            <w:tcW w:w="2371" w:type="dxa"/>
            <w:shd w:val="clear" w:color="auto" w:fill="auto"/>
          </w:tcPr>
          <w:p w14:paraId="049737C4" w14:textId="59106B58"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p>
        </w:tc>
        <w:tc>
          <w:tcPr>
            <w:tcW w:w="1764" w:type="dxa"/>
          </w:tcPr>
          <w:p w14:paraId="3843018B"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F86107" w:rsidRPr="006A0FC4" w14:paraId="7C358106" w14:textId="77777777" w:rsidTr="006A6565">
        <w:trPr>
          <w:trHeight w:hRule="exact" w:val="710"/>
          <w:tblHeader/>
        </w:trPr>
        <w:tc>
          <w:tcPr>
            <w:tcW w:w="1302" w:type="dxa"/>
            <w:shd w:val="clear" w:color="auto" w:fill="auto"/>
          </w:tcPr>
          <w:p w14:paraId="6E0EA4B2"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42D1299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2371" w:type="dxa"/>
            <w:shd w:val="clear" w:color="auto" w:fill="auto"/>
          </w:tcPr>
          <w:p w14:paraId="6D345E8A" w14:textId="18FDDCC4" w:rsidR="00F86107" w:rsidRPr="00D20EEF" w:rsidRDefault="00F86107" w:rsidP="00401199">
            <w:pPr>
              <w:pStyle w:val="berschrift5"/>
              <w:tabs>
                <w:tab w:val="left" w:pos="6408"/>
              </w:tabs>
              <w:spacing w:before="60"/>
              <w:jc w:val="right"/>
              <w:rPr>
                <w:rFonts w:asciiTheme="majorHAnsi" w:hAnsiTheme="majorHAnsi" w:cs="Arial"/>
                <w:b w:val="0"/>
                <w:i w:val="0"/>
                <w:sz w:val="22"/>
                <w:szCs w:val="22"/>
                <w:lang w:val="en-US"/>
              </w:rPr>
            </w:pPr>
            <w:r w:rsidRPr="00D20EEF">
              <w:rPr>
                <w:rFonts w:asciiTheme="majorHAnsi" w:hAnsiTheme="majorHAnsi" w:cs="Arial"/>
                <w:i w:val="0"/>
                <w:sz w:val="24"/>
                <w:szCs w:val="24"/>
                <w:lang w:val="en-US"/>
              </w:rPr>
              <w:t>FFG</w:t>
            </w:r>
            <w:r w:rsidRPr="00D20EEF">
              <w:rPr>
                <w:rFonts w:asciiTheme="majorHAnsi" w:hAnsiTheme="majorHAnsi" w:cs="Arial"/>
                <w:b w:val="0"/>
                <w:i w:val="0"/>
                <w:sz w:val="24"/>
                <w:szCs w:val="24"/>
                <w:lang w:val="en-US"/>
              </w:rPr>
              <w:t xml:space="preserve">: </w:t>
            </w:r>
            <w:r w:rsidR="00D20EEF" w:rsidRPr="00D20EEF">
              <w:rPr>
                <w:rFonts w:asciiTheme="majorHAnsi" w:hAnsiTheme="majorHAnsi" w:cs="Arial"/>
                <w:b w:val="0"/>
                <w:i w:val="0"/>
                <w:sz w:val="24"/>
                <w:szCs w:val="24"/>
                <w:lang w:val="en-US"/>
              </w:rPr>
              <w:t>Total accepted costs (EUR</w:t>
            </w:r>
            <w:r w:rsidR="00D20EEF">
              <w:rPr>
                <w:rFonts w:asciiTheme="majorHAnsi" w:hAnsiTheme="majorHAnsi" w:cs="Arial"/>
                <w:b w:val="0"/>
                <w:i w:val="0"/>
                <w:sz w:val="24"/>
                <w:szCs w:val="24"/>
                <w:lang w:val="en-US"/>
              </w:rPr>
              <w:t>)</w:t>
            </w:r>
          </w:p>
        </w:tc>
        <w:tc>
          <w:tcPr>
            <w:tcW w:w="1764" w:type="dxa"/>
          </w:tcPr>
          <w:p w14:paraId="0D1BBD30" w14:textId="77777777" w:rsidR="00F86107" w:rsidRPr="00D20EEF" w:rsidRDefault="00F86107" w:rsidP="007B4078">
            <w:pPr>
              <w:pStyle w:val="berschrift5"/>
              <w:tabs>
                <w:tab w:val="left" w:pos="6408"/>
              </w:tabs>
              <w:rPr>
                <w:rFonts w:asciiTheme="majorHAnsi" w:hAnsiTheme="majorHAnsi" w:cs="Arial"/>
                <w:b w:val="0"/>
                <w:i w:val="0"/>
                <w:sz w:val="22"/>
                <w:szCs w:val="22"/>
                <w:lang w:val="en-US"/>
              </w:rPr>
            </w:pPr>
          </w:p>
        </w:tc>
      </w:tr>
      <w:tr w:rsidR="007B4078" w:rsidRPr="006A0FC4" w14:paraId="30866029" w14:textId="77777777" w:rsidTr="00C76A82">
        <w:trPr>
          <w:trHeight w:hRule="exact" w:val="667"/>
          <w:tblHeader/>
        </w:trPr>
        <w:tc>
          <w:tcPr>
            <w:tcW w:w="1302" w:type="dxa"/>
            <w:shd w:val="clear" w:color="auto" w:fill="auto"/>
          </w:tcPr>
          <w:p w14:paraId="1EE28D4D" w14:textId="77777777" w:rsidR="007B4078" w:rsidRPr="00D20EEF" w:rsidRDefault="007B4078" w:rsidP="007B4078">
            <w:pPr>
              <w:pStyle w:val="berschrift5"/>
              <w:tabs>
                <w:tab w:val="left" w:pos="6408"/>
              </w:tabs>
              <w:rPr>
                <w:rFonts w:asciiTheme="majorHAnsi" w:hAnsiTheme="majorHAnsi" w:cs="Arial"/>
                <w:b w:val="0"/>
                <w:i w:val="0"/>
                <w:sz w:val="22"/>
                <w:szCs w:val="22"/>
                <w:lang w:val="en-US"/>
              </w:rPr>
            </w:pPr>
          </w:p>
        </w:tc>
        <w:tc>
          <w:tcPr>
            <w:tcW w:w="4003" w:type="dxa"/>
            <w:shd w:val="clear" w:color="auto" w:fill="auto"/>
          </w:tcPr>
          <w:p w14:paraId="745392B2" w14:textId="77777777" w:rsidR="007B4078" w:rsidRPr="00D20EEF" w:rsidRDefault="007B4078" w:rsidP="007B4078">
            <w:pPr>
              <w:pStyle w:val="berschrift5"/>
              <w:tabs>
                <w:tab w:val="left" w:pos="6408"/>
              </w:tabs>
              <w:jc w:val="right"/>
              <w:rPr>
                <w:rFonts w:asciiTheme="majorHAnsi" w:hAnsiTheme="majorHAnsi" w:cs="Arial"/>
                <w:b w:val="0"/>
                <w:i w:val="0"/>
                <w:sz w:val="22"/>
                <w:szCs w:val="22"/>
                <w:lang w:val="en-US"/>
              </w:rPr>
            </w:pPr>
          </w:p>
        </w:tc>
        <w:tc>
          <w:tcPr>
            <w:tcW w:w="2371" w:type="dxa"/>
            <w:shd w:val="clear" w:color="auto" w:fill="auto"/>
          </w:tcPr>
          <w:p w14:paraId="452F9AB1" w14:textId="365643D4" w:rsidR="007B4078" w:rsidRPr="00C76A82" w:rsidRDefault="006A6565" w:rsidP="00C76A82">
            <w:pPr>
              <w:pStyle w:val="berschrift5"/>
              <w:tabs>
                <w:tab w:val="left" w:pos="6408"/>
              </w:tabs>
              <w:spacing w:before="60" w:after="0" w:line="220" w:lineRule="exact"/>
              <w:jc w:val="right"/>
              <w:rPr>
                <w:rFonts w:asciiTheme="majorHAnsi" w:hAnsiTheme="majorHAnsi" w:cs="Arial"/>
                <w:b w:val="0"/>
                <w:i w:val="0"/>
                <w:sz w:val="22"/>
                <w:szCs w:val="22"/>
                <w:lang w:val="en-US"/>
              </w:rPr>
            </w:pPr>
            <w:r w:rsidRPr="00C76A82">
              <w:rPr>
                <w:rFonts w:asciiTheme="majorHAnsi" w:hAnsiTheme="majorHAnsi" w:cs="Arial"/>
                <w:i w:val="0"/>
                <w:sz w:val="24"/>
                <w:szCs w:val="24"/>
                <w:lang w:val="en-US"/>
              </w:rPr>
              <w:t>FFG</w:t>
            </w:r>
            <w:r w:rsidRPr="00C76A82">
              <w:rPr>
                <w:rFonts w:asciiTheme="majorHAnsi" w:hAnsiTheme="majorHAnsi" w:cs="Arial"/>
                <w:b w:val="0"/>
                <w:i w:val="0"/>
                <w:sz w:val="24"/>
                <w:szCs w:val="24"/>
                <w:lang w:val="en-US"/>
              </w:rPr>
              <w:t xml:space="preserve">: </w:t>
            </w:r>
            <w:r w:rsidR="00D20EEF" w:rsidRPr="00C76A82">
              <w:rPr>
                <w:rFonts w:asciiTheme="majorHAnsi" w:hAnsiTheme="majorHAnsi" w:cs="Arial"/>
                <w:b w:val="0"/>
                <w:i w:val="0"/>
                <w:sz w:val="24"/>
                <w:szCs w:val="24"/>
                <w:lang w:val="en-US"/>
              </w:rPr>
              <w:t>Amo</w:t>
            </w:r>
            <w:r w:rsidR="00C76A82" w:rsidRPr="00C76A82">
              <w:rPr>
                <w:rFonts w:asciiTheme="majorHAnsi" w:hAnsiTheme="majorHAnsi" w:cs="Arial"/>
                <w:b w:val="0"/>
                <w:i w:val="0"/>
                <w:sz w:val="24"/>
                <w:szCs w:val="24"/>
                <w:lang w:val="en-US"/>
              </w:rPr>
              <w:t>u</w:t>
            </w:r>
            <w:r w:rsidR="00D20EEF" w:rsidRPr="00C76A82">
              <w:rPr>
                <w:rFonts w:asciiTheme="majorHAnsi" w:hAnsiTheme="majorHAnsi" w:cs="Arial"/>
                <w:b w:val="0"/>
                <w:i w:val="0"/>
                <w:sz w:val="24"/>
                <w:szCs w:val="24"/>
                <w:lang w:val="en-US"/>
              </w:rPr>
              <w:t>nt of subsidy</w:t>
            </w:r>
            <w:r w:rsidR="00C76A82">
              <w:rPr>
                <w:rFonts w:asciiTheme="majorHAnsi" w:hAnsiTheme="majorHAnsi" w:cs="Arial"/>
                <w:b w:val="0"/>
                <w:i w:val="0"/>
                <w:sz w:val="24"/>
                <w:szCs w:val="24"/>
                <w:lang w:val="en-US"/>
              </w:rPr>
              <w:t xml:space="preserve"> </w:t>
            </w:r>
            <w:r w:rsidRPr="00C76A82">
              <w:rPr>
                <w:rFonts w:asciiTheme="majorHAnsi" w:hAnsiTheme="majorHAnsi" w:cs="Arial"/>
                <w:b w:val="0"/>
                <w:i w:val="0"/>
                <w:sz w:val="24"/>
                <w:szCs w:val="24"/>
                <w:lang w:val="en-US"/>
              </w:rPr>
              <w:t>(EUR)</w:t>
            </w:r>
          </w:p>
        </w:tc>
        <w:tc>
          <w:tcPr>
            <w:tcW w:w="1764" w:type="dxa"/>
          </w:tcPr>
          <w:p w14:paraId="4E4E6505" w14:textId="77777777" w:rsidR="007B4078" w:rsidRPr="00C76A82" w:rsidRDefault="007B4078" w:rsidP="007B4078">
            <w:pPr>
              <w:pStyle w:val="berschrift5"/>
              <w:tabs>
                <w:tab w:val="left" w:pos="6408"/>
              </w:tabs>
              <w:rPr>
                <w:rFonts w:asciiTheme="majorHAnsi" w:hAnsiTheme="majorHAnsi" w:cs="Arial"/>
                <w:b w:val="0"/>
                <w:i w:val="0"/>
                <w:sz w:val="22"/>
                <w:szCs w:val="22"/>
                <w:lang w:val="en-US"/>
              </w:rPr>
            </w:pPr>
          </w:p>
        </w:tc>
      </w:tr>
    </w:tbl>
    <w:p w14:paraId="1AE62A82" w14:textId="33355909" w:rsidR="0088434A" w:rsidRPr="00C76A82" w:rsidRDefault="00C76A82" w:rsidP="008B292D">
      <w:pPr>
        <w:spacing w:before="240" w:after="620"/>
        <w:rPr>
          <w:bCs/>
          <w:lang w:val="en-US"/>
        </w:rPr>
      </w:pPr>
      <w:r w:rsidRPr="00C76A82">
        <w:rPr>
          <w:b/>
          <w:bCs/>
          <w:color w:val="auto"/>
          <w:lang w:val="en-US"/>
        </w:rPr>
        <w:t>Attention</w:t>
      </w:r>
      <w:r w:rsidR="00633DD6" w:rsidRPr="00C76A82">
        <w:rPr>
          <w:bCs/>
          <w:color w:val="auto"/>
          <w:lang w:val="en-US"/>
        </w:rPr>
        <w:t>:</w:t>
      </w:r>
      <w:r w:rsidR="008862A3" w:rsidRPr="00C76A82">
        <w:rPr>
          <w:b/>
          <w:bCs/>
          <w:color w:val="auto"/>
          <w:lang w:val="en-US"/>
        </w:rPr>
        <w:t xml:space="preserve"> </w:t>
      </w:r>
      <w:r w:rsidRPr="00C76A82">
        <w:rPr>
          <w:bCs/>
          <w:color w:val="auto"/>
          <w:lang w:val="en-US"/>
        </w:rPr>
        <w:t>Changes to</w:t>
      </w:r>
      <w:r>
        <w:rPr>
          <w:bCs/>
          <w:color w:val="auto"/>
          <w:lang w:val="en-US"/>
        </w:rPr>
        <w:t xml:space="preserve"> t</w:t>
      </w:r>
      <w:r w:rsidRPr="00C76A82">
        <w:rPr>
          <w:bCs/>
          <w:color w:val="auto"/>
          <w:lang w:val="en-US"/>
        </w:rPr>
        <w:t>he bank account details are to</w:t>
      </w:r>
      <w:r>
        <w:rPr>
          <w:bCs/>
          <w:color w:val="auto"/>
          <w:lang w:val="en-US"/>
        </w:rPr>
        <w:t xml:space="preserve"> b</w:t>
      </w:r>
      <w:r w:rsidRPr="00C76A82">
        <w:rPr>
          <w:bCs/>
          <w:color w:val="auto"/>
          <w:lang w:val="en-US"/>
        </w:rPr>
        <w:t xml:space="preserve">e made directly in </w:t>
      </w:r>
      <w:hyperlink r:id="rId8" w:history="1">
        <w:r w:rsidRPr="00C76A82">
          <w:rPr>
            <w:rStyle w:val="Hyperlink"/>
            <w:bCs/>
            <w:lang w:val="en-US"/>
          </w:rPr>
          <w:t>eCall</w:t>
        </w:r>
      </w:hyperlink>
      <w:r w:rsidRPr="00C76A82">
        <w:rPr>
          <w:bCs/>
          <w:color w:val="auto"/>
          <w:lang w:val="en-US"/>
        </w:rPr>
        <w:t>, the electronic submission system of</w:t>
      </w:r>
      <w:r>
        <w:rPr>
          <w:bCs/>
          <w:color w:val="auto"/>
          <w:lang w:val="en-US"/>
        </w:rPr>
        <w:t xml:space="preserve"> t</w:t>
      </w:r>
      <w:r w:rsidRPr="00C76A82">
        <w:rPr>
          <w:bCs/>
          <w:color w:val="auto"/>
          <w:lang w:val="en-US"/>
        </w:rPr>
        <w:t>he FFG</w:t>
      </w:r>
      <w:r>
        <w:rPr>
          <w:bCs/>
          <w:color w:val="auto"/>
          <w:lang w:val="en-US"/>
        </w:rPr>
        <w:t>.</w:t>
      </w:r>
    </w:p>
    <w:p w14:paraId="5C16BA52" w14:textId="77777777" w:rsidR="008B292D" w:rsidRPr="00C76A82" w:rsidRDefault="008B292D" w:rsidP="008B292D">
      <w:pPr>
        <w:spacing w:before="240"/>
        <w:rPr>
          <w:b/>
          <w:lang w:val="en-US"/>
        </w:rPr>
      </w:pPr>
    </w:p>
    <w:p w14:paraId="5D31A855" w14:textId="6CA82BD4" w:rsidR="0088434A" w:rsidRPr="00276AE5" w:rsidRDefault="00C76A82" w:rsidP="008B292D">
      <w:pPr>
        <w:spacing w:before="420"/>
        <w:rPr>
          <w:b/>
        </w:rPr>
      </w:pPr>
      <w:bookmarkStart w:id="5" w:name="Text33"/>
      <w:r>
        <w:rPr>
          <w:b/>
        </w:rPr>
        <w:t>Grant recipient</w:t>
      </w:r>
    </w:p>
    <w:bookmarkEnd w:id="5"/>
    <w:p w14:paraId="7079FF73" w14:textId="6F59692C" w:rsidR="00D43D1C" w:rsidRPr="00276AE5" w:rsidRDefault="007B5B4C" w:rsidP="008003CB">
      <w:pPr>
        <w:spacing w:before="240"/>
        <w:rPr>
          <w:bCs/>
          <w:u w:val="single"/>
        </w:rPr>
      </w:pPr>
      <w:r>
        <w:rPr>
          <w:bCs/>
          <w:u w:val="single"/>
          <w:lang w:val="en-GB"/>
        </w:rPr>
        <w:fldChar w:fldCharType="begin">
          <w:ffData>
            <w:name w:val=""/>
            <w:enabled/>
            <w:calcOnExit w:val="0"/>
            <w:textInput>
              <w:maxLength w:val="50"/>
            </w:textInput>
          </w:ffData>
        </w:fldChar>
      </w:r>
      <w:r w:rsidRPr="00276AE5">
        <w:rPr>
          <w:bCs/>
          <w:u w:val="single"/>
        </w:rPr>
        <w:instrText xml:space="preserve"> FORMTEXT </w:instrText>
      </w:r>
      <w:r>
        <w:rPr>
          <w:bCs/>
          <w:u w:val="single"/>
          <w:lang w:val="en-GB"/>
        </w:rPr>
      </w:r>
      <w:r>
        <w:rPr>
          <w:bCs/>
          <w:u w:val="single"/>
          <w:lang w:val="en-GB"/>
        </w:rPr>
        <w:fldChar w:fldCharType="separate"/>
      </w:r>
      <w:r>
        <w:rPr>
          <w:bCs/>
          <w:noProof/>
          <w:u w:val="single"/>
          <w:lang w:val="en-GB"/>
        </w:rPr>
        <w:t> </w:t>
      </w:r>
      <w:r>
        <w:rPr>
          <w:bCs/>
          <w:noProof/>
          <w:u w:val="single"/>
          <w:lang w:val="en-GB"/>
        </w:rPr>
        <w:t> </w:t>
      </w:r>
      <w:r>
        <w:rPr>
          <w:bCs/>
          <w:noProof/>
          <w:u w:val="single"/>
          <w:lang w:val="en-GB"/>
        </w:rPr>
        <w:t> </w:t>
      </w:r>
      <w:r>
        <w:rPr>
          <w:bCs/>
          <w:noProof/>
          <w:u w:val="single"/>
          <w:lang w:val="en-GB"/>
        </w:rPr>
        <w:t> </w:t>
      </w:r>
      <w:r>
        <w:rPr>
          <w:bCs/>
          <w:noProof/>
          <w:u w:val="single"/>
          <w:lang w:val="en-GB"/>
        </w:rPr>
        <w:t> </w:t>
      </w:r>
      <w:r>
        <w:rPr>
          <w:bCs/>
          <w:u w:val="single"/>
          <w:lang w:val="en-GB"/>
        </w:rPr>
        <w:fldChar w:fldCharType="end"/>
      </w:r>
      <w:r w:rsidR="00D43D1C" w:rsidRPr="00276AE5">
        <w:rPr>
          <w:bCs/>
          <w:u w:val="single"/>
        </w:rPr>
        <w:tab/>
      </w:r>
      <w:r w:rsidR="00D31D1E" w:rsidRPr="00276AE5">
        <w:rPr>
          <w:bCs/>
          <w:u w:val="single"/>
        </w:rPr>
        <w:tab/>
      </w:r>
    </w:p>
    <w:p w14:paraId="1349C0F0" w14:textId="742F3B33" w:rsidR="00D43D1C" w:rsidRPr="00B204F4" w:rsidRDefault="00C76A82" w:rsidP="00D43D1C">
      <w:pPr>
        <w:rPr>
          <w:bCs/>
          <w:lang w:val="en-US"/>
        </w:rPr>
      </w:pPr>
      <w:r w:rsidRPr="00B204F4">
        <w:rPr>
          <w:bCs/>
          <w:lang w:val="en-US"/>
        </w:rPr>
        <w:t>Place, Date</w:t>
      </w:r>
    </w:p>
    <w:p w14:paraId="2BB6E0FA" w14:textId="5E536A24" w:rsidR="00D43D1C" w:rsidRPr="00B204F4" w:rsidRDefault="00235249" w:rsidP="008B292D">
      <w:pPr>
        <w:tabs>
          <w:tab w:val="left" w:pos="3686"/>
          <w:tab w:val="left" w:pos="4962"/>
          <w:tab w:val="left" w:pos="7371"/>
        </w:tabs>
        <w:spacing w:before="620"/>
        <w:rPr>
          <w:bCs/>
          <w:lang w:val="en-US"/>
        </w:rPr>
      </w:pPr>
      <w:r>
        <w:rPr>
          <w:bCs/>
          <w:u w:val="single"/>
          <w:lang w:val="de-DE"/>
        </w:rPr>
        <w:fldChar w:fldCharType="begin">
          <w:ffData>
            <w:name w:val="Text32"/>
            <w:enabled/>
            <w:calcOnExit w:val="0"/>
            <w:textInput>
              <w:maxLength w:val="50"/>
              <w:format w:val="UPPERCASE"/>
            </w:textInput>
          </w:ffData>
        </w:fldChar>
      </w:r>
      <w:bookmarkStart w:id="6" w:name="Text32"/>
      <w:r w:rsidRPr="00B204F4">
        <w:rPr>
          <w:bCs/>
          <w:u w:val="single"/>
          <w:lang w:val="en-US"/>
        </w:rPr>
        <w:instrText xml:space="preserve"> FORMTEXT </w:instrText>
      </w:r>
      <w:r>
        <w:rPr>
          <w:bCs/>
          <w:u w:val="single"/>
          <w:lang w:val="de-DE"/>
        </w:rPr>
      </w:r>
      <w:r>
        <w:rPr>
          <w:bCs/>
          <w:u w:val="single"/>
          <w:lang w:val="de-DE"/>
        </w:rPr>
        <w:fldChar w:fldCharType="separate"/>
      </w:r>
      <w:r>
        <w:rPr>
          <w:bCs/>
          <w:noProof/>
          <w:u w:val="single"/>
          <w:lang w:val="de-DE"/>
        </w:rPr>
        <w:t> </w:t>
      </w:r>
      <w:r>
        <w:rPr>
          <w:bCs/>
          <w:noProof/>
          <w:u w:val="single"/>
          <w:lang w:val="de-DE"/>
        </w:rPr>
        <w:t> </w:t>
      </w:r>
      <w:r>
        <w:rPr>
          <w:bCs/>
          <w:noProof/>
          <w:u w:val="single"/>
          <w:lang w:val="de-DE"/>
        </w:rPr>
        <w:t> </w:t>
      </w:r>
      <w:r>
        <w:rPr>
          <w:bCs/>
          <w:noProof/>
          <w:u w:val="single"/>
          <w:lang w:val="de-DE"/>
        </w:rPr>
        <w:t> </w:t>
      </w:r>
      <w:r>
        <w:rPr>
          <w:bCs/>
          <w:noProof/>
          <w:u w:val="single"/>
          <w:lang w:val="de-DE"/>
        </w:rPr>
        <w:t> </w:t>
      </w:r>
      <w:r>
        <w:rPr>
          <w:bCs/>
          <w:u w:val="single"/>
          <w:lang w:val="de-DE"/>
        </w:rPr>
        <w:fldChar w:fldCharType="end"/>
      </w:r>
      <w:bookmarkEnd w:id="6"/>
      <w:r w:rsidR="00D43D1C" w:rsidRPr="00B204F4">
        <w:rPr>
          <w:bCs/>
          <w:u w:val="single"/>
          <w:lang w:val="en-US"/>
        </w:rPr>
        <w:tab/>
      </w:r>
      <w:r w:rsidR="00FA75E0" w:rsidRPr="00B204F4">
        <w:rPr>
          <w:bCs/>
          <w:u w:val="single"/>
          <w:lang w:val="en-US"/>
        </w:rPr>
        <w:t>_____</w:t>
      </w:r>
      <w:r w:rsidR="00D31D1E" w:rsidRPr="00B204F4">
        <w:rPr>
          <w:bCs/>
          <w:lang w:val="en-US"/>
        </w:rPr>
        <w:tab/>
      </w:r>
      <w:r w:rsidR="00D43D1C" w:rsidRPr="00B204F4">
        <w:rPr>
          <w:bCs/>
          <w:u w:val="single"/>
          <w:lang w:val="en-US"/>
        </w:rPr>
        <w:tab/>
      </w:r>
      <w:r w:rsidR="00D31D1E" w:rsidRPr="00B204F4">
        <w:rPr>
          <w:bCs/>
          <w:u w:val="single"/>
          <w:lang w:val="en-US"/>
        </w:rPr>
        <w:tab/>
      </w:r>
      <w:r w:rsidR="00D31D1E" w:rsidRPr="00B204F4">
        <w:rPr>
          <w:bCs/>
          <w:u w:val="single"/>
          <w:lang w:val="en-US"/>
        </w:rPr>
        <w:tab/>
      </w:r>
      <w:r w:rsidR="00D31D1E" w:rsidRPr="00B204F4">
        <w:rPr>
          <w:bCs/>
          <w:u w:val="single"/>
          <w:lang w:val="en-US"/>
        </w:rPr>
        <w:tab/>
      </w:r>
    </w:p>
    <w:p w14:paraId="4DEA8F24" w14:textId="24728189" w:rsidR="00633DD6" w:rsidRPr="00C76A82" w:rsidRDefault="00C76A82" w:rsidP="00252259">
      <w:pPr>
        <w:tabs>
          <w:tab w:val="left" w:pos="4962"/>
        </w:tabs>
        <w:rPr>
          <w:b/>
          <w:bCs/>
          <w:lang w:val="en-US"/>
        </w:rPr>
      </w:pPr>
      <w:r w:rsidRPr="00C76A82">
        <w:rPr>
          <w:lang w:val="en-US"/>
        </w:rPr>
        <w:t>Name in capitals</w:t>
      </w:r>
      <w:r w:rsidR="00D43D1C" w:rsidRPr="00C76A82">
        <w:rPr>
          <w:lang w:val="en-US"/>
        </w:rPr>
        <w:tab/>
      </w:r>
      <w:r w:rsidRPr="00C76A82">
        <w:rPr>
          <w:lang w:val="en-US"/>
        </w:rPr>
        <w:t>Signature</w:t>
      </w:r>
    </w:p>
    <w:p w14:paraId="3A822D33" w14:textId="53B14B81" w:rsidR="0088434A" w:rsidRPr="00C76A82" w:rsidRDefault="00C76A82" w:rsidP="00024292">
      <w:pPr>
        <w:spacing w:before="720"/>
        <w:rPr>
          <w:b/>
          <w:bCs/>
          <w:lang w:val="en-US"/>
        </w:rPr>
      </w:pPr>
      <w:r w:rsidRPr="00C76A82">
        <w:rPr>
          <w:b/>
          <w:bCs/>
          <w:lang w:val="en-US"/>
        </w:rPr>
        <w:t>On behalf of</w:t>
      </w:r>
      <w:r>
        <w:rPr>
          <w:b/>
          <w:bCs/>
          <w:lang w:val="en-US"/>
        </w:rPr>
        <w:t xml:space="preserve"> t</w:t>
      </w:r>
      <w:r w:rsidRPr="00C76A82">
        <w:rPr>
          <w:b/>
          <w:bCs/>
          <w:lang w:val="en-US"/>
        </w:rPr>
        <w:t>he funding authority</w:t>
      </w:r>
      <w:r>
        <w:rPr>
          <w:b/>
          <w:bCs/>
          <w:lang w:val="en-US"/>
        </w:rPr>
        <w:t>:</w:t>
      </w:r>
    </w:p>
    <w:p w14:paraId="2F0CBE31" w14:textId="45254009" w:rsidR="00D43D1C" w:rsidRPr="00C76A82" w:rsidRDefault="00C76A82" w:rsidP="00D43D1C">
      <w:pPr>
        <w:rPr>
          <w:b/>
          <w:bCs/>
          <w:lang w:val="en-US"/>
        </w:rPr>
      </w:pPr>
      <w:r w:rsidRPr="00C76A82">
        <w:rPr>
          <w:b/>
          <w:bCs/>
          <w:lang w:val="en-US"/>
        </w:rPr>
        <w:t>Austrian Research Promotion Agency</w:t>
      </w:r>
      <w:r w:rsidR="00D43D1C" w:rsidRPr="00C76A82">
        <w:rPr>
          <w:b/>
          <w:bCs/>
          <w:lang w:val="en-US"/>
        </w:rPr>
        <w:t xml:space="preserve"> (FFG)</w:t>
      </w:r>
    </w:p>
    <w:p w14:paraId="0AA1106B" w14:textId="02236F5D" w:rsidR="00D43D1C" w:rsidRPr="00D43D1C" w:rsidRDefault="00C76A82" w:rsidP="008B292D">
      <w:pPr>
        <w:spacing w:before="240"/>
        <w:rPr>
          <w:bCs/>
        </w:rPr>
      </w:pPr>
      <w:r>
        <w:rPr>
          <w:bCs/>
        </w:rPr>
        <w:t>Vienna</w:t>
      </w:r>
      <w:r w:rsidR="00D43D1C" w:rsidRPr="00D43D1C">
        <w:rPr>
          <w:bCs/>
        </w:rPr>
        <w:t>,</w:t>
      </w:r>
      <w:r w:rsidR="00D31D1E">
        <w:rPr>
          <w:bCs/>
        </w:rPr>
        <w:t>_____________________________</w:t>
      </w:r>
    </w:p>
    <w:p w14:paraId="14148E78" w14:textId="77777777" w:rsidR="00D43D1C" w:rsidRPr="00D43D1C" w:rsidRDefault="00D43D1C" w:rsidP="00024292">
      <w:pPr>
        <w:spacing w:before="620"/>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14:paraId="73AA3CAD" w14:textId="331C29B5" w:rsidR="00D43D1C" w:rsidRPr="00D43D1C" w:rsidRDefault="00D43D1C" w:rsidP="00252259">
      <w:pPr>
        <w:spacing w:after="240"/>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14:paraId="618F8AFF" w14:textId="18DC659F" w:rsidR="00D43D1C" w:rsidRPr="00AE4E8A" w:rsidRDefault="00C76A82" w:rsidP="007B5B4C">
      <w:pPr>
        <w:spacing w:before="620"/>
        <w:rPr>
          <w:bCs/>
          <w:lang w:val="de-DE"/>
        </w:rPr>
      </w:pPr>
      <w:r>
        <w:rPr>
          <w:b/>
          <w:lang w:val="de-DE"/>
        </w:rPr>
        <w:t>Enclosures</w:t>
      </w:r>
      <w:r w:rsidR="00AE4E8A" w:rsidRPr="00AE4E8A">
        <w:rPr>
          <w:b/>
          <w:lang w:val="de-DE"/>
        </w:rPr>
        <w:t xml:space="preserve"> </w:t>
      </w:r>
    </w:p>
    <w:p w14:paraId="5AD4395E" w14:textId="51F8896F" w:rsidR="00D43D1C" w:rsidRPr="00C76A82" w:rsidRDefault="00C76A82" w:rsidP="00D45EE5">
      <w:pPr>
        <w:pStyle w:val="Listenabsatz"/>
        <w:numPr>
          <w:ilvl w:val="0"/>
          <w:numId w:val="11"/>
        </w:numPr>
        <w:ind w:left="426" w:hanging="426"/>
        <w:rPr>
          <w:szCs w:val="22"/>
          <w:lang w:val="en-US"/>
        </w:rPr>
      </w:pPr>
      <w:r w:rsidRPr="00C76A82">
        <w:rPr>
          <w:szCs w:val="22"/>
          <w:lang w:val="en-US"/>
        </w:rPr>
        <w:t>Form</w:t>
      </w:r>
      <w:r w:rsidR="00AE4E8A" w:rsidRPr="00C76A82">
        <w:rPr>
          <w:szCs w:val="22"/>
          <w:lang w:val="en-US"/>
        </w:rPr>
        <w:t xml:space="preserve"> “Interview-Grant: </w:t>
      </w:r>
      <w:r w:rsidRPr="00C76A82">
        <w:rPr>
          <w:szCs w:val="22"/>
          <w:lang w:val="en-US"/>
        </w:rPr>
        <w:t>Confirmation of a job I</w:t>
      </w:r>
      <w:r>
        <w:rPr>
          <w:szCs w:val="22"/>
          <w:lang w:val="en-US"/>
        </w:rPr>
        <w:t>nterview</w:t>
      </w:r>
      <w:r w:rsidR="00AE4E8A" w:rsidRPr="00C76A82">
        <w:rPr>
          <w:szCs w:val="22"/>
          <w:lang w:val="en-US"/>
        </w:rPr>
        <w:t>”</w:t>
      </w:r>
      <w:r w:rsidR="00684F02" w:rsidRPr="00C76A82">
        <w:rPr>
          <w:szCs w:val="22"/>
          <w:lang w:val="en-US"/>
        </w:rPr>
        <w:t xml:space="preserve"> (Interview Grant)</w:t>
      </w:r>
    </w:p>
    <w:p w14:paraId="7C084E9A" w14:textId="7B526D74" w:rsidR="00D43D1C" w:rsidRPr="00C76A82" w:rsidRDefault="00C76A82" w:rsidP="005A46F6">
      <w:pPr>
        <w:pStyle w:val="Listenabsatz"/>
        <w:numPr>
          <w:ilvl w:val="0"/>
          <w:numId w:val="11"/>
        </w:numPr>
        <w:tabs>
          <w:tab w:val="left" w:pos="2127"/>
          <w:tab w:val="left" w:pos="2694"/>
        </w:tabs>
        <w:ind w:left="426" w:hanging="426"/>
        <w:rPr>
          <w:szCs w:val="22"/>
          <w:lang w:val="en-US"/>
        </w:rPr>
      </w:pPr>
      <w:r w:rsidRPr="00C76A82">
        <w:rPr>
          <w:szCs w:val="22"/>
          <w:lang w:val="en-US"/>
        </w:rPr>
        <w:t xml:space="preserve">Form </w:t>
      </w:r>
      <w:r w:rsidR="00AE4E8A" w:rsidRPr="00C76A82">
        <w:rPr>
          <w:szCs w:val="22"/>
          <w:lang w:val="en-US"/>
        </w:rPr>
        <w:t xml:space="preserve">“Relocation Grant: </w:t>
      </w:r>
      <w:r w:rsidRPr="00C76A82">
        <w:rPr>
          <w:szCs w:val="22"/>
          <w:lang w:val="en-US"/>
        </w:rPr>
        <w:t>Confirmation of taking up a post in research, development and innovation</w:t>
      </w:r>
      <w:r w:rsidR="00AE4E8A" w:rsidRPr="00C76A82">
        <w:rPr>
          <w:szCs w:val="22"/>
          <w:lang w:val="en-US"/>
        </w:rPr>
        <w:t>”</w:t>
      </w:r>
      <w:r w:rsidR="00684F02" w:rsidRPr="00C76A82">
        <w:rPr>
          <w:szCs w:val="22"/>
          <w:lang w:val="en-US"/>
        </w:rPr>
        <w:t xml:space="preserve"> (Relocaton Grant)</w:t>
      </w:r>
    </w:p>
    <w:p w14:paraId="65BC5AA3" w14:textId="7220A3A5" w:rsidR="0088434A" w:rsidRPr="008349CA" w:rsidRDefault="00C76A82" w:rsidP="00D45EE5">
      <w:pPr>
        <w:pStyle w:val="Listenabsatz"/>
        <w:numPr>
          <w:ilvl w:val="0"/>
          <w:numId w:val="11"/>
        </w:numPr>
        <w:tabs>
          <w:tab w:val="left" w:pos="2127"/>
        </w:tabs>
        <w:ind w:left="426" w:hanging="426"/>
        <w:rPr>
          <w:szCs w:val="22"/>
          <w:lang w:val="en-US"/>
        </w:rPr>
      </w:pPr>
      <w:r w:rsidRPr="008349CA">
        <w:rPr>
          <w:szCs w:val="22"/>
          <w:lang w:val="en-US"/>
        </w:rPr>
        <w:t>Residence registration for persons for whom costs have been submitted</w:t>
      </w:r>
      <w:r w:rsidR="00684F02" w:rsidRPr="008349CA">
        <w:rPr>
          <w:szCs w:val="22"/>
          <w:lang w:val="en-US"/>
        </w:rPr>
        <w:t xml:space="preserve"> (Relocation und Dual Career Grant)</w:t>
      </w:r>
    </w:p>
    <w:p w14:paraId="2066245F" w14:textId="2D3D5294" w:rsidR="00C8746D" w:rsidRPr="00D45EE5" w:rsidRDefault="008349CA" w:rsidP="00252259">
      <w:pPr>
        <w:tabs>
          <w:tab w:val="left" w:pos="2127"/>
        </w:tabs>
        <w:spacing w:before="420"/>
        <w:rPr>
          <w:lang w:val="de-DE"/>
        </w:rPr>
      </w:pPr>
      <w:r>
        <w:rPr>
          <w:lang w:val="de-DE"/>
        </w:rPr>
        <w:t>Contact</w:t>
      </w:r>
      <w:r w:rsidR="007B4078" w:rsidRPr="00D45EE5">
        <w:rPr>
          <w:lang w:val="de-DE"/>
        </w:rPr>
        <w:t>:</w:t>
      </w:r>
    </w:p>
    <w:p w14:paraId="2BE2088D" w14:textId="56B3615E" w:rsidR="00C8746D" w:rsidRDefault="00D45EE5" w:rsidP="00C8746D">
      <w:pPr>
        <w:rPr>
          <w:rStyle w:val="Hyperlink"/>
          <w:lang w:val="de-DE"/>
        </w:rPr>
      </w:pPr>
      <w:r>
        <w:rPr>
          <w:lang w:val="de-DE"/>
        </w:rPr>
        <w:t>Mag. Christine Kreuter, T</w:t>
      </w:r>
      <w:r w:rsidR="00C8746D" w:rsidRPr="00D43D1C">
        <w:rPr>
          <w:lang w:val="de-DE"/>
        </w:rPr>
        <w:t xml:space="preserve"> +43</w:t>
      </w:r>
      <w:r w:rsidR="008B292D">
        <w:rPr>
          <w:lang w:val="de-DE"/>
        </w:rPr>
        <w:t xml:space="preserve"> </w:t>
      </w:r>
      <w:r w:rsidR="00C8746D" w:rsidRPr="00D43D1C">
        <w:rPr>
          <w:lang w:val="de-DE"/>
        </w:rPr>
        <w:t>(0)5</w:t>
      </w:r>
      <w:r w:rsidR="008B292D">
        <w:rPr>
          <w:lang w:val="de-DE"/>
        </w:rPr>
        <w:t xml:space="preserve"> </w:t>
      </w:r>
      <w:r w:rsidR="00C8746D" w:rsidRPr="00D43D1C">
        <w:rPr>
          <w:lang w:val="de-DE"/>
        </w:rPr>
        <w:t>7755</w:t>
      </w:r>
      <w:r w:rsidR="008B292D">
        <w:rPr>
          <w:lang w:val="de-DE"/>
        </w:rPr>
        <w:t xml:space="preserve"> </w:t>
      </w:r>
      <w:r>
        <w:rPr>
          <w:lang w:val="de-DE"/>
        </w:rPr>
        <w:t>–</w:t>
      </w:r>
      <w:r w:rsidR="008B292D">
        <w:rPr>
          <w:lang w:val="de-DE"/>
        </w:rPr>
        <w:t xml:space="preserve"> </w:t>
      </w:r>
      <w:r w:rsidR="00C8746D" w:rsidRPr="00D43D1C">
        <w:rPr>
          <w:lang w:val="de-DE"/>
        </w:rPr>
        <w:t>2709</w:t>
      </w:r>
      <w:r>
        <w:rPr>
          <w:lang w:val="de-DE"/>
        </w:rPr>
        <w:t>,</w:t>
      </w:r>
      <w:r w:rsidR="00C8746D">
        <w:rPr>
          <w:lang w:val="de-DE"/>
        </w:rPr>
        <w:t xml:space="preserve"> </w:t>
      </w:r>
      <w:r w:rsidR="00C8746D" w:rsidRPr="00D43D1C">
        <w:rPr>
          <w:lang w:val="de-DE"/>
        </w:rPr>
        <w:t>E</w:t>
      </w:r>
      <w:hyperlink r:id="rId9" w:tooltip="Dieser link beinhaltet die Email-Adresse von Talente" w:history="1">
        <w:r w:rsidR="00C8746D" w:rsidRPr="003E03B4">
          <w:rPr>
            <w:rStyle w:val="Hyperlink"/>
            <w:lang w:val="de-DE"/>
          </w:rPr>
          <w:t xml:space="preserve"> </w:t>
        </w:r>
        <w:r w:rsidR="00C8746D" w:rsidRPr="00FF5DC0">
          <w:rPr>
            <w:rStyle w:val="Hyperlink"/>
            <w:lang w:val="de-DE"/>
          </w:rPr>
          <w:t>talente@ffg.at</w:t>
        </w:r>
      </w:hyperlink>
    </w:p>
    <w:p w14:paraId="4E79C971" w14:textId="77777777" w:rsidR="00C8746D" w:rsidRPr="00D45EE5" w:rsidRDefault="00C8746D" w:rsidP="0088434A">
      <w:pPr>
        <w:tabs>
          <w:tab w:val="left" w:pos="2127"/>
        </w:tabs>
      </w:pPr>
    </w:p>
    <w:p w14:paraId="3131C62C" w14:textId="77777777" w:rsidR="00C8746D" w:rsidRPr="00D45EE5" w:rsidRDefault="00C8746D">
      <w:pPr>
        <w:spacing w:line="240" w:lineRule="auto"/>
        <w:rPr>
          <w:rFonts w:asciiTheme="majorHAnsi" w:eastAsiaTheme="majorEastAsia" w:hAnsiTheme="majorHAnsi" w:cs="Times New Roman (Überschriften"/>
          <w:b/>
          <w:bCs/>
          <w:spacing w:val="10"/>
          <w:sz w:val="28"/>
          <w:szCs w:val="26"/>
        </w:rPr>
      </w:pPr>
      <w:r w:rsidRPr="00D45EE5">
        <w:br w:type="page"/>
      </w:r>
    </w:p>
    <w:p w14:paraId="4DC1A0DC" w14:textId="77777777" w:rsidR="008349CA" w:rsidRPr="001962C7" w:rsidRDefault="008349CA" w:rsidP="0023579C">
      <w:pPr>
        <w:pStyle w:val="Formatvorlageberschrift214Pt"/>
        <w:spacing w:after="420" w:line="240" w:lineRule="auto"/>
        <w:rPr>
          <w:b w:val="0"/>
          <w:lang w:val="en-GB"/>
        </w:rPr>
      </w:pPr>
      <w:r w:rsidRPr="001962C7">
        <w:rPr>
          <w:lang w:val="en-GB"/>
        </w:rPr>
        <w:lastRenderedPageBreak/>
        <w:t>General Funding Conditions</w:t>
      </w:r>
    </w:p>
    <w:p w14:paraId="26C2459C" w14:textId="656F31F9" w:rsidR="008349CA" w:rsidRPr="0023579C" w:rsidRDefault="0023579C" w:rsidP="0023579C">
      <w:pPr>
        <w:pStyle w:val="NummerierungEbene1"/>
        <w:numPr>
          <w:ilvl w:val="0"/>
          <w:numId w:val="13"/>
        </w:numPr>
        <w:ind w:left="426" w:hanging="426"/>
        <w:rPr>
          <w:sz w:val="20"/>
          <w:szCs w:val="20"/>
          <w:lang w:val="en-US"/>
        </w:rPr>
      </w:pPr>
      <w:r w:rsidRPr="0023579C">
        <w:rPr>
          <w:sz w:val="20"/>
          <w:szCs w:val="20"/>
          <w:lang w:val="en-US"/>
        </w:rPr>
        <w:t xml:space="preserve">The </w:t>
      </w:r>
      <w:r w:rsidR="00B204F4">
        <w:rPr>
          <w:sz w:val="20"/>
          <w:szCs w:val="20"/>
          <w:lang w:val="en-US"/>
        </w:rPr>
        <w:t>Austria</w:t>
      </w:r>
      <w:r>
        <w:rPr>
          <w:sz w:val="20"/>
          <w:szCs w:val="20"/>
          <w:lang w:val="en-US"/>
        </w:rPr>
        <w:t>n Research Promotion Agency</w:t>
      </w:r>
      <w:r w:rsidR="008349CA" w:rsidRPr="0023579C">
        <w:rPr>
          <w:sz w:val="20"/>
          <w:szCs w:val="20"/>
          <w:lang w:val="en-US"/>
        </w:rPr>
        <w:t xml:space="preserve"> (FFG) is responsible for funding management pursuant to Sec. 11 sub-paras 1 to 5 of the Research and Technology Promotion Act (FTFG) based on contractual agreements (Framework Contract) in accordance with Sec. 12 para 1 of the FTFG, and concludes this Agreement as direct representative of the funding provider.</w:t>
      </w:r>
    </w:p>
    <w:p w14:paraId="05F53FE7" w14:textId="77777777" w:rsidR="008349CA" w:rsidRPr="00B204F4" w:rsidRDefault="008349CA" w:rsidP="008349CA">
      <w:pPr>
        <w:pStyle w:val="NummerierungEbene1"/>
        <w:ind w:left="426" w:hanging="426"/>
        <w:rPr>
          <w:sz w:val="20"/>
          <w:szCs w:val="20"/>
          <w:lang w:val="en-US"/>
        </w:rPr>
      </w:pPr>
      <w:r w:rsidRPr="00B204F4">
        <w:rPr>
          <w:sz w:val="20"/>
          <w:szCs w:val="20"/>
          <w:lang w:val="en-US"/>
        </w:rPr>
        <w:t>Career Grants assist researchers from abroad in starting and/or continuing their career in Austria. Scientists from abroad applying for a post in research, development and innovation in Austria receive financial support for costs incurred in travelling to Austria for a job interview. Career Grants also assist researchers in relocating to Austria and in the professional integration of their partners.</w:t>
      </w:r>
    </w:p>
    <w:p w14:paraId="2CA1264F" w14:textId="1B37B796" w:rsidR="008349CA" w:rsidRPr="00950927" w:rsidRDefault="008349CA" w:rsidP="008349CA">
      <w:pPr>
        <w:pStyle w:val="NummerierungEbene1"/>
        <w:ind w:left="426" w:hanging="426"/>
        <w:rPr>
          <w:sz w:val="20"/>
          <w:szCs w:val="20"/>
          <w:lang w:val="en-US"/>
        </w:rPr>
      </w:pPr>
      <w:r w:rsidRPr="00950927">
        <w:rPr>
          <w:sz w:val="20"/>
          <w:szCs w:val="20"/>
          <w:lang w:val="en-US"/>
        </w:rPr>
        <w:t xml:space="preserve">Funding takes the form of a non-repayable subsidy and will be paid out by bank transfer in Euro at the current exchange rate according to </w:t>
      </w:r>
      <w:hyperlink r:id="rId10" w:history="1">
        <w:r w:rsidRPr="00950927">
          <w:rPr>
            <w:rStyle w:val="Hyperlink"/>
            <w:sz w:val="20"/>
            <w:szCs w:val="20"/>
            <w:lang w:val="en-US"/>
          </w:rPr>
          <w:t>OANDA</w:t>
        </w:r>
      </w:hyperlink>
      <w:r w:rsidRPr="00950927">
        <w:rPr>
          <w:sz w:val="20"/>
          <w:szCs w:val="20"/>
          <w:lang w:val="en-US"/>
        </w:rPr>
        <w:t xml:space="preserve"> valid </w:t>
      </w:r>
      <w:r w:rsidR="00950927" w:rsidRPr="00950927">
        <w:rPr>
          <w:sz w:val="20"/>
          <w:szCs w:val="20"/>
          <w:lang w:val="en-US"/>
        </w:rPr>
        <w:t>o</w:t>
      </w:r>
      <w:r w:rsidR="00950927">
        <w:rPr>
          <w:sz w:val="20"/>
          <w:szCs w:val="20"/>
          <w:lang w:val="en-US"/>
        </w:rPr>
        <w:t>n the day the FFG receives the f</w:t>
      </w:r>
      <w:r w:rsidR="00950927" w:rsidRPr="00950927">
        <w:rPr>
          <w:sz w:val="20"/>
          <w:szCs w:val="20"/>
          <w:lang w:val="en-US"/>
        </w:rPr>
        <w:t>unding agreement</w:t>
      </w:r>
      <w:r w:rsidRPr="00950927">
        <w:rPr>
          <w:sz w:val="20"/>
          <w:szCs w:val="20"/>
          <w:lang w:val="en-US"/>
        </w:rPr>
        <w:t>.</w:t>
      </w:r>
    </w:p>
    <w:p w14:paraId="3D4770AD" w14:textId="77777777" w:rsidR="008349CA" w:rsidRPr="00B204F4" w:rsidRDefault="008349CA" w:rsidP="008349CA">
      <w:pPr>
        <w:pStyle w:val="NummerierungEbene1"/>
        <w:ind w:left="426" w:hanging="426"/>
        <w:rPr>
          <w:sz w:val="20"/>
          <w:szCs w:val="20"/>
          <w:lang w:val="en-US"/>
        </w:rPr>
      </w:pPr>
      <w:r w:rsidRPr="00B204F4">
        <w:rPr>
          <w:sz w:val="20"/>
          <w:szCs w:val="20"/>
          <w:lang w:val="en-US"/>
        </w:rPr>
        <w:t>The grant will be paid out after submission of the filled in Funding Agreement and checking of the account of expenses. Costs which were already funded under another funding scheme (costs charged twice or multiple times) will not be funded.</w:t>
      </w:r>
    </w:p>
    <w:p w14:paraId="78BA7DBA" w14:textId="77777777" w:rsidR="008349CA" w:rsidRPr="00B204F4" w:rsidRDefault="008349CA" w:rsidP="008349CA">
      <w:pPr>
        <w:pStyle w:val="NummerierungEbene1"/>
        <w:ind w:left="426" w:hanging="426"/>
        <w:rPr>
          <w:sz w:val="20"/>
          <w:szCs w:val="20"/>
          <w:lang w:val="en-US"/>
        </w:rPr>
      </w:pPr>
      <w:r w:rsidRPr="00B204F4">
        <w:rPr>
          <w:sz w:val="20"/>
          <w:szCs w:val="20"/>
          <w:lang w:val="en-US"/>
        </w:rPr>
        <w:t>The present document becomes the legally valid Funding Agreement upon the FFG’s company signature and return to the funding applicant.</w:t>
      </w:r>
    </w:p>
    <w:p w14:paraId="25764374" w14:textId="2F8A88FB" w:rsidR="008349CA" w:rsidRPr="00950927" w:rsidRDefault="00950927" w:rsidP="008349CA">
      <w:pPr>
        <w:pStyle w:val="NummerierungEbene1"/>
        <w:ind w:left="426" w:hanging="426"/>
        <w:rPr>
          <w:sz w:val="20"/>
          <w:szCs w:val="20"/>
          <w:lang w:val="en-US"/>
        </w:rPr>
      </w:pPr>
      <w:r>
        <w:rPr>
          <w:sz w:val="20"/>
          <w:szCs w:val="20"/>
          <w:lang w:val="en-US"/>
        </w:rPr>
        <w:t>The FFG must receive the signed F</w:t>
      </w:r>
      <w:r w:rsidR="008349CA" w:rsidRPr="00950927">
        <w:rPr>
          <w:sz w:val="20"/>
          <w:szCs w:val="20"/>
          <w:lang w:val="en-US"/>
        </w:rPr>
        <w:t>unding Agreement including expense account form, enclosures and original receipts within the scheduled deadlines (Interview Grant: one month after the job interview, Relocation Grant: three month after the researcher’s relocation, Dual Career Grant: 6 month after the</w:t>
      </w:r>
      <w:r>
        <w:rPr>
          <w:sz w:val="20"/>
          <w:szCs w:val="20"/>
          <w:lang w:val="en-US"/>
        </w:rPr>
        <w:t xml:space="preserve"> relocation of the person who applied for a Relocation Grant).</w:t>
      </w:r>
    </w:p>
    <w:p w14:paraId="45068EC9" w14:textId="77777777" w:rsidR="008349CA" w:rsidRPr="00B204F4" w:rsidRDefault="008349CA" w:rsidP="008349CA">
      <w:pPr>
        <w:pStyle w:val="NummerierungEbene1"/>
        <w:ind w:left="426" w:hanging="426"/>
        <w:rPr>
          <w:sz w:val="20"/>
          <w:szCs w:val="20"/>
          <w:lang w:val="en-US"/>
        </w:rPr>
      </w:pPr>
      <w:r w:rsidRPr="00950927">
        <w:rPr>
          <w:sz w:val="20"/>
          <w:szCs w:val="20"/>
          <w:lang w:val="en-US"/>
        </w:rPr>
        <w:t xml:space="preserve">Amendments to this Agreement must be made expressly and in writing in order to be valid. </w:t>
      </w:r>
      <w:r w:rsidRPr="00B204F4">
        <w:rPr>
          <w:sz w:val="20"/>
          <w:szCs w:val="20"/>
          <w:lang w:val="en-US"/>
        </w:rPr>
        <w:t>This also applies to any waiver of the written form requirement.</w:t>
      </w:r>
    </w:p>
    <w:p w14:paraId="27A08019" w14:textId="77777777" w:rsidR="008349CA" w:rsidRPr="00B204F4" w:rsidRDefault="008349CA" w:rsidP="008349CA">
      <w:pPr>
        <w:pStyle w:val="NummerierungEbene1"/>
        <w:ind w:left="426" w:hanging="426"/>
        <w:rPr>
          <w:sz w:val="20"/>
          <w:szCs w:val="20"/>
          <w:lang w:val="en-US"/>
        </w:rPr>
      </w:pPr>
      <w:r w:rsidRPr="00B204F4">
        <w:rPr>
          <w:sz w:val="20"/>
          <w:szCs w:val="20"/>
          <w:lang w:val="en-US"/>
        </w:rPr>
        <w:t>This Agreement and any annexes thereto shall be governed by Austrian law, with the exception of the conflict of laws provisions of the Austrian IPRG (International Private Law Act).</w:t>
      </w:r>
    </w:p>
    <w:p w14:paraId="535F1912" w14:textId="77777777" w:rsidR="008349CA" w:rsidRPr="00B204F4" w:rsidRDefault="008349CA" w:rsidP="008349CA">
      <w:pPr>
        <w:pStyle w:val="NummerierungEbene1"/>
        <w:ind w:left="426" w:hanging="426"/>
        <w:rPr>
          <w:sz w:val="20"/>
          <w:szCs w:val="20"/>
          <w:lang w:val="en-US"/>
        </w:rPr>
      </w:pPr>
      <w:r w:rsidRPr="00B204F4">
        <w:rPr>
          <w:sz w:val="20"/>
          <w:szCs w:val="20"/>
          <w:lang w:val="en-US"/>
        </w:rPr>
        <w:t>Funding provided by FFG to defray costs and expenses for the direct promotion of science and research is paid from public funds and is exempt from taxes pursuant to Sec. 3 para 1 sub-para 3 (c) of the Income Tax Act (EstG) in conjunction with Sec. 3 para 4 sub-para 3 of the EstG.</w:t>
      </w:r>
    </w:p>
    <w:p w14:paraId="0251A727" w14:textId="77777777" w:rsidR="008349CA" w:rsidRPr="00B204F4" w:rsidRDefault="008349CA" w:rsidP="008349CA">
      <w:pPr>
        <w:pStyle w:val="NummerierungEbene1"/>
        <w:ind w:left="426" w:hanging="426"/>
        <w:rPr>
          <w:sz w:val="20"/>
          <w:szCs w:val="20"/>
          <w:lang w:val="en-US"/>
        </w:rPr>
      </w:pPr>
      <w:r w:rsidRPr="00B204F4">
        <w:rPr>
          <w:sz w:val="20"/>
          <w:szCs w:val="20"/>
          <w:lang w:val="en-US"/>
        </w:rPr>
        <w:t>The following documents constitute integral parts of the Funding Agreement:</w:t>
      </w:r>
    </w:p>
    <w:p w14:paraId="11862DF5" w14:textId="77777777" w:rsidR="008349CA" w:rsidRPr="008349CA" w:rsidRDefault="008349CA" w:rsidP="008349CA">
      <w:pPr>
        <w:pStyle w:val="AufzhlungEbene1"/>
        <w:ind w:left="851" w:hanging="426"/>
        <w:rPr>
          <w:sz w:val="20"/>
          <w:szCs w:val="20"/>
        </w:rPr>
      </w:pPr>
      <w:r w:rsidRPr="008349CA">
        <w:rPr>
          <w:sz w:val="20"/>
          <w:szCs w:val="20"/>
        </w:rPr>
        <w:t>Funding Application</w:t>
      </w:r>
    </w:p>
    <w:p w14:paraId="639DB89E" w14:textId="4E7A99A9" w:rsidR="008349CA" w:rsidRPr="00B204F4" w:rsidRDefault="008349CA" w:rsidP="008349CA">
      <w:pPr>
        <w:pStyle w:val="AufzhlungEbene1"/>
        <w:ind w:left="851" w:hanging="426"/>
        <w:rPr>
          <w:sz w:val="20"/>
          <w:szCs w:val="20"/>
          <w:lang w:val="en-US"/>
        </w:rPr>
      </w:pPr>
      <w:r w:rsidRPr="00B204F4">
        <w:rPr>
          <w:sz w:val="20"/>
          <w:szCs w:val="20"/>
          <w:lang w:val="en-US"/>
        </w:rPr>
        <w:t>Tender Guidelines for Career Grants</w:t>
      </w:r>
      <w:r w:rsidR="00401199">
        <w:rPr>
          <w:sz w:val="20"/>
          <w:szCs w:val="20"/>
          <w:lang w:val="en-US"/>
        </w:rPr>
        <w:t xml:space="preserve"> 2021</w:t>
      </w:r>
      <w:r w:rsidRPr="00B204F4">
        <w:rPr>
          <w:sz w:val="20"/>
          <w:szCs w:val="20"/>
          <w:lang w:val="en-US"/>
        </w:rPr>
        <w:t>, version 1.0</w:t>
      </w:r>
    </w:p>
    <w:p w14:paraId="34C0611D" w14:textId="37533DA9" w:rsidR="008349CA" w:rsidRDefault="008349CA" w:rsidP="008349CA">
      <w:pPr>
        <w:pStyle w:val="AufzhlungEbene1"/>
        <w:ind w:left="851" w:hanging="426"/>
        <w:rPr>
          <w:sz w:val="20"/>
          <w:szCs w:val="20"/>
          <w:lang w:val="en-US"/>
        </w:rPr>
      </w:pPr>
      <w:r w:rsidRPr="00B204F4">
        <w:rPr>
          <w:sz w:val="20"/>
          <w:szCs w:val="20"/>
          <w:lang w:val="en-US"/>
        </w:rPr>
        <w:t>Programme document</w:t>
      </w:r>
      <w:r w:rsidR="00240A6C">
        <w:rPr>
          <w:sz w:val="20"/>
          <w:szCs w:val="20"/>
          <w:lang w:val="en-US"/>
        </w:rPr>
        <w:t xml:space="preserve"> Talente based on the guideline</w:t>
      </w:r>
      <w:r w:rsidRPr="00B204F4">
        <w:rPr>
          <w:sz w:val="20"/>
          <w:szCs w:val="20"/>
          <w:lang w:val="en-US"/>
        </w:rPr>
        <w:t xml:space="preserve"> Humanressourcen-FTI-RL (</w:t>
      </w:r>
      <w:r w:rsidR="00215D6D" w:rsidRPr="00215D6D">
        <w:rPr>
          <w:color w:val="auto"/>
          <w:sz w:val="20"/>
          <w:szCs w:val="20"/>
          <w:lang w:val="en-US"/>
        </w:rPr>
        <w:t>GZ BMVIT-</w:t>
      </w:r>
      <w:r w:rsidR="00215D6D">
        <w:rPr>
          <w:sz w:val="20"/>
          <w:szCs w:val="20"/>
          <w:lang w:val="en-US"/>
        </w:rPr>
        <w:t>609.986/0011-III/I2/201</w:t>
      </w:r>
      <w:r w:rsidR="00324DC4" w:rsidRPr="00324DC4">
        <w:rPr>
          <w:sz w:val="20"/>
          <w:szCs w:val="20"/>
          <w:lang w:val="en-US"/>
        </w:rPr>
        <w:t xml:space="preserve">4, </w:t>
      </w:r>
      <w:r w:rsidR="00324DC4">
        <w:rPr>
          <w:sz w:val="20"/>
          <w:szCs w:val="20"/>
          <w:lang w:val="en-US"/>
        </w:rPr>
        <w:t>prolonged with</w:t>
      </w:r>
      <w:r w:rsidR="00240A6C">
        <w:rPr>
          <w:sz w:val="20"/>
          <w:szCs w:val="20"/>
          <w:lang w:val="en-US"/>
        </w:rPr>
        <w:t xml:space="preserve"> GZ BMK 2020-0.778.319 and </w:t>
      </w:r>
      <w:r w:rsidR="00324DC4" w:rsidRPr="00324DC4">
        <w:rPr>
          <w:sz w:val="20"/>
          <w:szCs w:val="20"/>
          <w:lang w:val="en-US"/>
        </w:rPr>
        <w:t xml:space="preserve">GZ </w:t>
      </w:r>
      <w:r w:rsidR="00215D6D" w:rsidRPr="004C3C2F">
        <w:rPr>
          <w:sz w:val="20"/>
          <w:szCs w:val="20"/>
          <w:lang w:val="en-US"/>
        </w:rPr>
        <w:t>BMWFW-97.005/0003-C1/9/2014</w:t>
      </w:r>
      <w:r w:rsidR="00324DC4" w:rsidRPr="00324DC4">
        <w:rPr>
          <w:sz w:val="20"/>
          <w:szCs w:val="20"/>
          <w:lang w:val="en-US"/>
        </w:rPr>
        <w:t xml:space="preserve">, </w:t>
      </w:r>
      <w:r w:rsidR="00324DC4">
        <w:rPr>
          <w:sz w:val="20"/>
          <w:szCs w:val="20"/>
          <w:lang w:val="en-US"/>
        </w:rPr>
        <w:t>prolonged with</w:t>
      </w:r>
      <w:r w:rsidR="00324DC4" w:rsidRPr="00324DC4">
        <w:rPr>
          <w:sz w:val="20"/>
          <w:szCs w:val="20"/>
          <w:lang w:val="en-US"/>
        </w:rPr>
        <w:t xml:space="preserve"> GZ BMDW 2020-0.768.022</w:t>
      </w:r>
      <w:r w:rsidR="00240A6C">
        <w:rPr>
          <w:sz w:val="20"/>
          <w:szCs w:val="20"/>
          <w:lang w:val="en-US"/>
        </w:rPr>
        <w:t>)</w:t>
      </w:r>
    </w:p>
    <w:p w14:paraId="535A5599" w14:textId="32ABE7EE" w:rsidR="008349CA" w:rsidRPr="008349CA" w:rsidRDefault="008349CA" w:rsidP="008349CA">
      <w:pPr>
        <w:pStyle w:val="NummerierungEbene1"/>
        <w:ind w:left="426" w:hanging="426"/>
        <w:rPr>
          <w:sz w:val="20"/>
          <w:szCs w:val="20"/>
          <w:lang w:val="en-US"/>
        </w:rPr>
      </w:pPr>
      <w:r w:rsidRPr="008349CA">
        <w:rPr>
          <w:sz w:val="20"/>
          <w:szCs w:val="20"/>
          <w:lang w:val="en-US"/>
        </w:rPr>
        <w:t xml:space="preserve">The funding recipient confirms that </w:t>
      </w:r>
      <w:r w:rsidR="00C94640">
        <w:rPr>
          <w:sz w:val="20"/>
          <w:szCs w:val="20"/>
          <w:lang w:val="en-US"/>
        </w:rPr>
        <w:t>s</w:t>
      </w:r>
      <w:r w:rsidRPr="008349CA">
        <w:rPr>
          <w:sz w:val="20"/>
          <w:szCs w:val="20"/>
          <w:lang w:val="en-US"/>
        </w:rPr>
        <w:t>he/he is not subject to an outstanding recovery order of the European Commission and that any repayment of incompatible funding has been completed.</w:t>
      </w:r>
    </w:p>
    <w:p w14:paraId="590D1206" w14:textId="644AAF3A" w:rsidR="008349CA" w:rsidRPr="00B204F4" w:rsidRDefault="008349CA" w:rsidP="007C7729">
      <w:pPr>
        <w:pStyle w:val="NummerierungEbene1"/>
        <w:ind w:left="426" w:hanging="426"/>
        <w:rPr>
          <w:sz w:val="20"/>
          <w:szCs w:val="20"/>
          <w:lang w:val="en-US"/>
        </w:rPr>
      </w:pPr>
      <w:r w:rsidRPr="008349CA">
        <w:rPr>
          <w:sz w:val="20"/>
          <w:szCs w:val="20"/>
          <w:lang w:val="en-US"/>
        </w:rPr>
        <w:t xml:space="preserve">By signing this agreement, you confirm that the details provided are correct and complete. The funding recipient acknowledges that all personal data obtained in connection with the initiation and performance of the agreement will be used by the funding provider for the conclusion and performance of the funding agreement, for the fulfilment of the tasks entrusted to the funding provider and for control purposes.  The details may be forwarded to the Federal Ministry for Transport, Innovation and Technology for statistical purposes. </w:t>
      </w:r>
      <w:r w:rsidRPr="00B204F4">
        <w:rPr>
          <w:sz w:val="20"/>
          <w:szCs w:val="20"/>
          <w:lang w:val="en-US"/>
        </w:rPr>
        <w:t xml:space="preserve">The funding recipient confirms that </w:t>
      </w:r>
      <w:r w:rsidR="00C94640">
        <w:rPr>
          <w:sz w:val="20"/>
          <w:szCs w:val="20"/>
          <w:lang w:val="en-US"/>
        </w:rPr>
        <w:t>s</w:t>
      </w:r>
      <w:r w:rsidRPr="00B204F4">
        <w:rPr>
          <w:sz w:val="20"/>
          <w:szCs w:val="20"/>
          <w:lang w:val="en-US"/>
        </w:rPr>
        <w:t>he/he has read and accepts all contractual provisions without restrictions and acknowledges that non-compliance with the contractual provisions entitles the funding provider to reclaim the funding.</w:t>
      </w:r>
    </w:p>
    <w:sectPr w:rsidR="008349CA" w:rsidRPr="00B204F4" w:rsidSect="00512708">
      <w:headerReference w:type="default" r:id="rId11"/>
      <w:footerReference w:type="default" r:id="rId12"/>
      <w:pgSz w:w="11906" w:h="16838" w:code="9"/>
      <w:pgMar w:top="3108"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A057" w14:textId="77777777" w:rsidR="004E5E6F" w:rsidRDefault="004E5E6F" w:rsidP="006651B7">
      <w:pPr>
        <w:spacing w:line="240" w:lineRule="auto"/>
      </w:pPr>
      <w:r>
        <w:separator/>
      </w:r>
    </w:p>
  </w:endnote>
  <w:endnote w:type="continuationSeparator" w:id="0">
    <w:p w14:paraId="744D3C46"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F01F" w14:textId="1E5522A9" w:rsidR="004F5D14" w:rsidRPr="00B3295C" w:rsidRDefault="008467E9" w:rsidP="00F401D3">
    <w:pPr>
      <w:pStyle w:val="Fuzeile"/>
      <w:rPr>
        <w:rFonts w:asciiTheme="majorHAnsi" w:hAnsiTheme="majorHAnsi" w:cstheme="majorHAnsi"/>
        <w:szCs w:val="16"/>
        <w:lang w:val="en-US"/>
      </w:rPr>
    </w:pPr>
    <w:r w:rsidRPr="00B3295C">
      <w:rPr>
        <w:rFonts w:asciiTheme="majorHAnsi" w:hAnsiTheme="majorHAnsi" w:cstheme="majorHAnsi"/>
        <w:szCs w:val="16"/>
        <w:lang w:val="en-US"/>
      </w:rPr>
      <w:t>V</w:t>
    </w:r>
    <w:r w:rsidR="00567061">
      <w:rPr>
        <w:rFonts w:asciiTheme="majorHAnsi" w:hAnsiTheme="majorHAnsi" w:cstheme="majorHAnsi"/>
        <w:szCs w:val="16"/>
        <w:lang w:val="en-US"/>
      </w:rPr>
      <w:t>ersion 1.</w:t>
    </w:r>
    <w:r w:rsidR="00401199">
      <w:rPr>
        <w:rFonts w:asciiTheme="majorHAnsi" w:hAnsiTheme="majorHAnsi" w:cstheme="majorHAnsi"/>
        <w:szCs w:val="16"/>
        <w:lang w:val="en-US"/>
      </w:rPr>
      <w:t>0</w:t>
    </w:r>
    <w:r w:rsidRPr="00B3295C">
      <w:rPr>
        <w:rFonts w:asciiTheme="majorHAnsi" w:hAnsiTheme="majorHAnsi" w:cstheme="majorHAnsi"/>
        <w:szCs w:val="16"/>
        <w:lang w:val="en-US"/>
      </w:rPr>
      <w:t xml:space="preserve">, </w:t>
    </w:r>
    <w:r w:rsidR="0023579C" w:rsidRPr="00B3295C">
      <w:rPr>
        <w:rFonts w:asciiTheme="majorHAnsi" w:hAnsiTheme="majorHAnsi" w:cstheme="majorHAnsi"/>
        <w:szCs w:val="16"/>
        <w:lang w:val="en-US"/>
      </w:rPr>
      <w:t>valid as of</w:t>
    </w:r>
    <w:r w:rsidR="006770D8" w:rsidRPr="00B3295C">
      <w:rPr>
        <w:rFonts w:asciiTheme="majorHAnsi" w:hAnsiTheme="majorHAnsi" w:cstheme="majorHAnsi"/>
        <w:szCs w:val="16"/>
        <w:lang w:val="en-US"/>
      </w:rPr>
      <w:t xml:space="preserve"> </w:t>
    </w:r>
    <w:r w:rsidR="00401199" w:rsidRPr="006F183E">
      <w:rPr>
        <w:rFonts w:asciiTheme="majorHAnsi" w:hAnsiTheme="majorHAnsi" w:cstheme="majorHAnsi"/>
        <w:szCs w:val="16"/>
        <w:lang w:val="en-US"/>
      </w:rPr>
      <w:t>25 March</w:t>
    </w:r>
    <w:r w:rsidR="00567061">
      <w:rPr>
        <w:rFonts w:asciiTheme="majorHAnsi" w:hAnsiTheme="majorHAnsi" w:cstheme="majorHAnsi"/>
        <w:szCs w:val="16"/>
        <w:lang w:val="en-US"/>
      </w:rPr>
      <w:t xml:space="preserve"> 2021</w:t>
    </w:r>
    <w:r w:rsidRPr="00B3295C">
      <w:rPr>
        <w:rFonts w:asciiTheme="majorHAnsi" w:hAnsiTheme="majorHAnsi" w:cstheme="majorHAnsi"/>
        <w:szCs w:val="16"/>
        <w:lang w:val="en-US"/>
      </w:rPr>
      <w:t xml:space="preserve"> </w:t>
    </w:r>
    <w:r w:rsidRPr="00B3295C">
      <w:rPr>
        <w:rFonts w:asciiTheme="majorHAnsi" w:hAnsiTheme="majorHAnsi" w:cstheme="majorHAnsi"/>
        <w:szCs w:val="16"/>
        <w:lang w:val="en-US"/>
      </w:rPr>
      <w:tab/>
      <w:t xml:space="preserve"> Page </w:t>
    </w:r>
    <w:r w:rsidRPr="00B3295C">
      <w:rPr>
        <w:rFonts w:asciiTheme="majorHAnsi" w:hAnsiTheme="majorHAnsi" w:cstheme="majorHAnsi"/>
        <w:szCs w:val="16"/>
      </w:rPr>
      <w:fldChar w:fldCharType="begin"/>
    </w:r>
    <w:r w:rsidRPr="00B3295C">
      <w:rPr>
        <w:rFonts w:asciiTheme="majorHAnsi" w:hAnsiTheme="majorHAnsi" w:cstheme="majorHAnsi"/>
        <w:szCs w:val="16"/>
        <w:lang w:val="en-US"/>
      </w:rPr>
      <w:instrText xml:space="preserve"> PAGE </w:instrText>
    </w:r>
    <w:r w:rsidRPr="00B3295C">
      <w:rPr>
        <w:rFonts w:asciiTheme="majorHAnsi" w:hAnsiTheme="majorHAnsi" w:cstheme="majorHAnsi"/>
        <w:szCs w:val="16"/>
      </w:rPr>
      <w:fldChar w:fldCharType="separate"/>
    </w:r>
    <w:r w:rsidR="00076CC1">
      <w:rPr>
        <w:rFonts w:asciiTheme="majorHAnsi" w:hAnsiTheme="majorHAnsi" w:cstheme="majorHAnsi"/>
        <w:noProof/>
        <w:szCs w:val="16"/>
        <w:lang w:val="en-US"/>
      </w:rPr>
      <w:t>1</w:t>
    </w:r>
    <w:r w:rsidRPr="00B3295C">
      <w:rPr>
        <w:rFonts w:asciiTheme="majorHAnsi" w:hAnsiTheme="majorHAnsi" w:cstheme="majorHAnsi"/>
        <w:szCs w:val="16"/>
      </w:rPr>
      <w:fldChar w:fldCharType="end"/>
    </w:r>
    <w:r w:rsidRPr="00B3295C">
      <w:rPr>
        <w:rFonts w:asciiTheme="majorHAnsi" w:hAnsiTheme="majorHAnsi" w:cstheme="majorHAnsi"/>
        <w:szCs w:val="16"/>
        <w:lang w:val="en-US"/>
      </w:rPr>
      <w:t xml:space="preserve"> of </w:t>
    </w:r>
    <w:r w:rsidRPr="00B3295C">
      <w:rPr>
        <w:rFonts w:asciiTheme="majorHAnsi" w:hAnsiTheme="majorHAnsi" w:cstheme="majorHAnsi"/>
        <w:szCs w:val="16"/>
      </w:rPr>
      <w:fldChar w:fldCharType="begin"/>
    </w:r>
    <w:r w:rsidRPr="00B3295C">
      <w:rPr>
        <w:rFonts w:asciiTheme="majorHAnsi" w:hAnsiTheme="majorHAnsi" w:cstheme="majorHAnsi"/>
        <w:szCs w:val="16"/>
        <w:lang w:val="en-US"/>
      </w:rPr>
      <w:instrText xml:space="preserve"> NUMPAGES </w:instrText>
    </w:r>
    <w:r w:rsidRPr="00B3295C">
      <w:rPr>
        <w:rFonts w:asciiTheme="majorHAnsi" w:hAnsiTheme="majorHAnsi" w:cstheme="majorHAnsi"/>
        <w:szCs w:val="16"/>
      </w:rPr>
      <w:fldChar w:fldCharType="separate"/>
    </w:r>
    <w:r w:rsidR="00076CC1">
      <w:rPr>
        <w:rFonts w:asciiTheme="majorHAnsi" w:hAnsiTheme="majorHAnsi" w:cstheme="majorHAnsi"/>
        <w:noProof/>
        <w:szCs w:val="16"/>
        <w:lang w:val="en-US"/>
      </w:rPr>
      <w:t>4</w:t>
    </w:r>
    <w:r w:rsidRPr="00B3295C">
      <w:rPr>
        <w:rFonts w:asciiTheme="majorHAnsi" w:hAnsiTheme="majorHAnsi" w:cstheme="majorHAnsi"/>
        <w:szCs w:val="16"/>
      </w:rPr>
      <w:fldChar w:fldCharType="end"/>
    </w:r>
    <w:r w:rsidRPr="00B3295C">
      <w:rPr>
        <w:rFonts w:asciiTheme="majorHAnsi" w:hAnsiTheme="majorHAnsi" w:cstheme="majorHAnsi"/>
        <w:szCs w:val="16"/>
        <w:lang w:val="en-US"/>
      </w:rPr>
      <w:tab/>
    </w:r>
    <w:r w:rsidR="008349CA" w:rsidRPr="00B3295C">
      <w:rPr>
        <w:rFonts w:asciiTheme="majorHAnsi" w:hAnsiTheme="majorHAnsi" w:cstheme="majorHAnsi"/>
        <w:szCs w:val="16"/>
        <w:lang w:val="en-US"/>
      </w:rPr>
      <w:t>Finding talent</w:t>
    </w:r>
    <w:r w:rsidR="00645295" w:rsidRPr="00B3295C">
      <w:rPr>
        <w:rFonts w:asciiTheme="majorHAnsi" w:hAnsiTheme="majorHAnsi" w:cstheme="majorHAnsi"/>
        <w:szCs w:val="16"/>
        <w:lang w:val="en-US"/>
      </w:rPr>
      <w:t xml:space="preserve">: </w:t>
    </w:r>
    <w:r w:rsidR="008349CA" w:rsidRPr="00B3295C">
      <w:rPr>
        <w:rFonts w:asciiTheme="majorHAnsi" w:hAnsiTheme="majorHAnsi" w:cstheme="majorHAnsi"/>
        <w:szCs w:val="16"/>
        <w:lang w:val="en-US"/>
      </w:rPr>
      <w:t>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BE7" w14:textId="77777777" w:rsidR="004E5E6F" w:rsidRDefault="004E5E6F" w:rsidP="006651B7">
      <w:pPr>
        <w:spacing w:line="240" w:lineRule="auto"/>
      </w:pPr>
      <w:r>
        <w:separator/>
      </w:r>
    </w:p>
  </w:footnote>
  <w:footnote w:type="continuationSeparator" w:id="0">
    <w:p w14:paraId="7B57CBE7"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FBF" w14:textId="151CF752" w:rsidR="004F5D14" w:rsidRPr="00B3295C" w:rsidRDefault="008A7ACF" w:rsidP="00B204F4">
    <w:pPr>
      <w:pStyle w:val="Kopfzeile"/>
      <w:ind w:hanging="284"/>
      <w:rPr>
        <w:rFonts w:ascii="Calibri" w:hAnsi="Calibri" w:cs="Calibri"/>
        <w:sz w:val="18"/>
        <w:szCs w:val="18"/>
      </w:rPr>
    </w:pPr>
    <w:r w:rsidRPr="00B3295C">
      <w:rPr>
        <w:rFonts w:ascii="Calibri" w:hAnsi="Calibri" w:cs="Calibri"/>
        <w:noProof/>
        <w:sz w:val="18"/>
        <w:szCs w:val="18"/>
        <w:lang w:eastAsia="de-AT"/>
      </w:rPr>
      <w:drawing>
        <wp:inline distT="0" distB="0" distL="0" distR="0" wp14:anchorId="1348B1D3" wp14:editId="66DAA57F">
          <wp:extent cx="2448000" cy="101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8000" cy="1015200"/>
                  </a:xfrm>
                  <a:prstGeom prst="rect">
                    <a:avLst/>
                  </a:prstGeom>
                </pic:spPr>
              </pic:pic>
            </a:graphicData>
          </a:graphic>
        </wp:inline>
      </w:drawing>
    </w:r>
    <w:r w:rsidR="006673E6" w:rsidRPr="00B3295C">
      <w:rPr>
        <w:rFonts w:ascii="Calibri" w:hAnsi="Calibri" w:cs="Calibri"/>
        <w:noProof/>
        <w:sz w:val="18"/>
        <w:szCs w:val="18"/>
        <w:lang w:eastAsia="de-AT"/>
      </w:rPr>
      <w:drawing>
        <wp:anchor distT="0" distB="0" distL="114300" distR="114300" simplePos="0" relativeHeight="251657216" behindDoc="1" locked="0" layoutInCell="1" allowOverlap="1" wp14:anchorId="79BC75AD" wp14:editId="653F2F56">
          <wp:simplePos x="0" y="0"/>
          <wp:positionH relativeFrom="rightMargin">
            <wp:posOffset>-1697579</wp:posOffset>
          </wp:positionH>
          <wp:positionV relativeFrom="paragraph">
            <wp:posOffset>79174</wp:posOffset>
          </wp:positionV>
          <wp:extent cx="1799590" cy="730250"/>
          <wp:effectExtent l="0" t="0" r="0" b="0"/>
          <wp:wrapTight wrapText="bothSides">
            <wp:wrapPolygon edited="0">
              <wp:start x="0" y="0"/>
              <wp:lineTo x="0" y="20849"/>
              <wp:lineTo x="21265" y="20849"/>
              <wp:lineTo x="21265" y="0"/>
              <wp:lineTo x="0" y="0"/>
            </wp:wrapPolygon>
          </wp:wrapTight>
          <wp:docPr id="33" name="Grafik 33" descr="Diese Grafik beinhaltet das Logo der Österreichischen V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F05C43"/>
    <w:multiLevelType w:val="hybridMultilevel"/>
    <w:tmpl w:val="E07A493E"/>
    <w:lvl w:ilvl="0" w:tplc="6186CBA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7"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num>
  <w:num w:numId="6">
    <w:abstractNumId w:val="5"/>
  </w:num>
  <w:num w:numId="7">
    <w:abstractNumId w:val="1"/>
  </w:num>
  <w:num w:numId="8">
    <w:abstractNumId w:val="0"/>
  </w:num>
  <w:num w:numId="9">
    <w:abstractNumId w:val="9"/>
  </w:num>
  <w:num w:numId="10">
    <w:abstractNumId w:val="7"/>
  </w:num>
  <w:num w:numId="11">
    <w:abstractNumId w:val="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Mh68NqpaDm34cD55JXXx3zvR8yFiDIWJ8CyTXSPfH1Dlpjz6Bsw2Y8yq12JGnf3twnMusRIv7PNau1X5dKdQ==" w:salt="ZK4CNer8KqJCkGnEeGxGcQ=="/>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24292"/>
    <w:rsid w:val="00055A5E"/>
    <w:rsid w:val="0005613B"/>
    <w:rsid w:val="0007095C"/>
    <w:rsid w:val="00072ED7"/>
    <w:rsid w:val="00076CC1"/>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15D6D"/>
    <w:rsid w:val="00221DE7"/>
    <w:rsid w:val="00235249"/>
    <w:rsid w:val="0023579C"/>
    <w:rsid w:val="00235B9E"/>
    <w:rsid w:val="00240A6C"/>
    <w:rsid w:val="00252259"/>
    <w:rsid w:val="00264312"/>
    <w:rsid w:val="0027146D"/>
    <w:rsid w:val="00276AE5"/>
    <w:rsid w:val="002A1223"/>
    <w:rsid w:val="002B5A19"/>
    <w:rsid w:val="002C59DA"/>
    <w:rsid w:val="003003C9"/>
    <w:rsid w:val="00305BA0"/>
    <w:rsid w:val="00324DC4"/>
    <w:rsid w:val="00332421"/>
    <w:rsid w:val="0034575A"/>
    <w:rsid w:val="003459B7"/>
    <w:rsid w:val="00383E1D"/>
    <w:rsid w:val="00392CFB"/>
    <w:rsid w:val="003A1A80"/>
    <w:rsid w:val="003A7D6A"/>
    <w:rsid w:val="003B346E"/>
    <w:rsid w:val="003B3A3B"/>
    <w:rsid w:val="003C4C4F"/>
    <w:rsid w:val="003C571C"/>
    <w:rsid w:val="003D4B6F"/>
    <w:rsid w:val="003E03B4"/>
    <w:rsid w:val="003E4EEA"/>
    <w:rsid w:val="003E4F7E"/>
    <w:rsid w:val="003E685F"/>
    <w:rsid w:val="003F5852"/>
    <w:rsid w:val="00401199"/>
    <w:rsid w:val="00423469"/>
    <w:rsid w:val="00426C9E"/>
    <w:rsid w:val="00432613"/>
    <w:rsid w:val="00440EAC"/>
    <w:rsid w:val="004449DE"/>
    <w:rsid w:val="00446C2D"/>
    <w:rsid w:val="00462F22"/>
    <w:rsid w:val="00471E9C"/>
    <w:rsid w:val="004854E5"/>
    <w:rsid w:val="0048702C"/>
    <w:rsid w:val="00492FDF"/>
    <w:rsid w:val="0049697F"/>
    <w:rsid w:val="004B06AD"/>
    <w:rsid w:val="004B4561"/>
    <w:rsid w:val="004B7CE9"/>
    <w:rsid w:val="004C3C2F"/>
    <w:rsid w:val="004C79E9"/>
    <w:rsid w:val="004E5E6F"/>
    <w:rsid w:val="00512708"/>
    <w:rsid w:val="00516926"/>
    <w:rsid w:val="005403FB"/>
    <w:rsid w:val="005434B9"/>
    <w:rsid w:val="00545376"/>
    <w:rsid w:val="00567061"/>
    <w:rsid w:val="005761E4"/>
    <w:rsid w:val="005812D0"/>
    <w:rsid w:val="00582499"/>
    <w:rsid w:val="00591754"/>
    <w:rsid w:val="00592E2F"/>
    <w:rsid w:val="00596CC7"/>
    <w:rsid w:val="005A60A2"/>
    <w:rsid w:val="005C56C3"/>
    <w:rsid w:val="005D1CFD"/>
    <w:rsid w:val="005D5155"/>
    <w:rsid w:val="0060657B"/>
    <w:rsid w:val="00633DD6"/>
    <w:rsid w:val="0064171F"/>
    <w:rsid w:val="00645295"/>
    <w:rsid w:val="006651B7"/>
    <w:rsid w:val="006673E6"/>
    <w:rsid w:val="00670ED7"/>
    <w:rsid w:val="006737CD"/>
    <w:rsid w:val="006770D8"/>
    <w:rsid w:val="00684F02"/>
    <w:rsid w:val="00691F49"/>
    <w:rsid w:val="006969C5"/>
    <w:rsid w:val="006A07EB"/>
    <w:rsid w:val="006A0FC4"/>
    <w:rsid w:val="006A6565"/>
    <w:rsid w:val="006C2DA3"/>
    <w:rsid w:val="006F183E"/>
    <w:rsid w:val="006F3AA5"/>
    <w:rsid w:val="007170CA"/>
    <w:rsid w:val="00717FA6"/>
    <w:rsid w:val="007273DA"/>
    <w:rsid w:val="00727F4C"/>
    <w:rsid w:val="00732094"/>
    <w:rsid w:val="00736528"/>
    <w:rsid w:val="00767DD5"/>
    <w:rsid w:val="007728FA"/>
    <w:rsid w:val="007852AF"/>
    <w:rsid w:val="00787822"/>
    <w:rsid w:val="007B4078"/>
    <w:rsid w:val="007B5B26"/>
    <w:rsid w:val="007B5B4C"/>
    <w:rsid w:val="007B66D9"/>
    <w:rsid w:val="007C7125"/>
    <w:rsid w:val="007C7729"/>
    <w:rsid w:val="007F4229"/>
    <w:rsid w:val="008003CB"/>
    <w:rsid w:val="00823A41"/>
    <w:rsid w:val="008349CA"/>
    <w:rsid w:val="00835DC2"/>
    <w:rsid w:val="00836E0C"/>
    <w:rsid w:val="00837A2B"/>
    <w:rsid w:val="008467E9"/>
    <w:rsid w:val="0084782E"/>
    <w:rsid w:val="00873B28"/>
    <w:rsid w:val="00875D85"/>
    <w:rsid w:val="00882D62"/>
    <w:rsid w:val="0088434A"/>
    <w:rsid w:val="008862A3"/>
    <w:rsid w:val="008A41D9"/>
    <w:rsid w:val="008A7ACF"/>
    <w:rsid w:val="008B292D"/>
    <w:rsid w:val="008B32E0"/>
    <w:rsid w:val="008C2BF2"/>
    <w:rsid w:val="008C597F"/>
    <w:rsid w:val="008D141E"/>
    <w:rsid w:val="008E5FC8"/>
    <w:rsid w:val="008F7AFE"/>
    <w:rsid w:val="00902248"/>
    <w:rsid w:val="00905860"/>
    <w:rsid w:val="00915435"/>
    <w:rsid w:val="00924F6A"/>
    <w:rsid w:val="009378FB"/>
    <w:rsid w:val="00950927"/>
    <w:rsid w:val="00953FA6"/>
    <w:rsid w:val="00992B3B"/>
    <w:rsid w:val="00997684"/>
    <w:rsid w:val="009A401D"/>
    <w:rsid w:val="009C28DF"/>
    <w:rsid w:val="009F1329"/>
    <w:rsid w:val="00A0614E"/>
    <w:rsid w:val="00A16F99"/>
    <w:rsid w:val="00A210CD"/>
    <w:rsid w:val="00A22B08"/>
    <w:rsid w:val="00A27C6B"/>
    <w:rsid w:val="00A55BB9"/>
    <w:rsid w:val="00A63D43"/>
    <w:rsid w:val="00AA1746"/>
    <w:rsid w:val="00AD0B7F"/>
    <w:rsid w:val="00AD12FA"/>
    <w:rsid w:val="00AE4E8A"/>
    <w:rsid w:val="00AF4171"/>
    <w:rsid w:val="00B06F0A"/>
    <w:rsid w:val="00B07557"/>
    <w:rsid w:val="00B16A3C"/>
    <w:rsid w:val="00B204F4"/>
    <w:rsid w:val="00B313D2"/>
    <w:rsid w:val="00B3295C"/>
    <w:rsid w:val="00B32F72"/>
    <w:rsid w:val="00B33967"/>
    <w:rsid w:val="00B36A01"/>
    <w:rsid w:val="00B53608"/>
    <w:rsid w:val="00B56CA4"/>
    <w:rsid w:val="00B63E8C"/>
    <w:rsid w:val="00B65418"/>
    <w:rsid w:val="00B72D3F"/>
    <w:rsid w:val="00B72D97"/>
    <w:rsid w:val="00B8668C"/>
    <w:rsid w:val="00B9048D"/>
    <w:rsid w:val="00BC380F"/>
    <w:rsid w:val="00BD1441"/>
    <w:rsid w:val="00BD56E1"/>
    <w:rsid w:val="00BE54D5"/>
    <w:rsid w:val="00BE676A"/>
    <w:rsid w:val="00BF28D9"/>
    <w:rsid w:val="00BF2EAB"/>
    <w:rsid w:val="00C000DF"/>
    <w:rsid w:val="00C2451F"/>
    <w:rsid w:val="00C3082A"/>
    <w:rsid w:val="00C375EC"/>
    <w:rsid w:val="00C42726"/>
    <w:rsid w:val="00C57309"/>
    <w:rsid w:val="00C6737F"/>
    <w:rsid w:val="00C70F45"/>
    <w:rsid w:val="00C75207"/>
    <w:rsid w:val="00C76A82"/>
    <w:rsid w:val="00C8746D"/>
    <w:rsid w:val="00C9037A"/>
    <w:rsid w:val="00C94640"/>
    <w:rsid w:val="00CA7D4F"/>
    <w:rsid w:val="00CC3501"/>
    <w:rsid w:val="00CD3C71"/>
    <w:rsid w:val="00CD6DB2"/>
    <w:rsid w:val="00CE2B83"/>
    <w:rsid w:val="00CE324E"/>
    <w:rsid w:val="00D02F94"/>
    <w:rsid w:val="00D04969"/>
    <w:rsid w:val="00D05580"/>
    <w:rsid w:val="00D1784E"/>
    <w:rsid w:val="00D20EEF"/>
    <w:rsid w:val="00D31557"/>
    <w:rsid w:val="00D31D1E"/>
    <w:rsid w:val="00D324E2"/>
    <w:rsid w:val="00D353B5"/>
    <w:rsid w:val="00D43D1C"/>
    <w:rsid w:val="00D45EE5"/>
    <w:rsid w:val="00D46517"/>
    <w:rsid w:val="00D530E6"/>
    <w:rsid w:val="00D6557A"/>
    <w:rsid w:val="00D81DBF"/>
    <w:rsid w:val="00D94BE7"/>
    <w:rsid w:val="00DC65B8"/>
    <w:rsid w:val="00DD6AB4"/>
    <w:rsid w:val="00DE7E1C"/>
    <w:rsid w:val="00DF235E"/>
    <w:rsid w:val="00E16AFD"/>
    <w:rsid w:val="00E2095E"/>
    <w:rsid w:val="00E25D17"/>
    <w:rsid w:val="00E30DB7"/>
    <w:rsid w:val="00E31C40"/>
    <w:rsid w:val="00E539DE"/>
    <w:rsid w:val="00E6115C"/>
    <w:rsid w:val="00E84BDD"/>
    <w:rsid w:val="00E95DBF"/>
    <w:rsid w:val="00EA1F71"/>
    <w:rsid w:val="00EB6A4A"/>
    <w:rsid w:val="00EF4095"/>
    <w:rsid w:val="00F11FA9"/>
    <w:rsid w:val="00F527BE"/>
    <w:rsid w:val="00F55EE5"/>
    <w:rsid w:val="00F86107"/>
    <w:rsid w:val="00FA254B"/>
    <w:rsid w:val="00FA62AD"/>
    <w:rsid w:val="00FA75E0"/>
    <w:rsid w:val="00FB067C"/>
    <w:rsid w:val="00FB3ACE"/>
    <w:rsid w:val="00FC042B"/>
    <w:rsid w:val="00FC65A2"/>
    <w:rsid w:val="00FE3E6C"/>
    <w:rsid w:val="00FF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0E2B37"/>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 w:type="character" w:styleId="Kommentarzeichen">
    <w:name w:val="annotation reference"/>
    <w:basedOn w:val="Absatz-Standardschriftart"/>
    <w:uiPriority w:val="99"/>
    <w:semiHidden/>
    <w:unhideWhenUsed/>
    <w:rsid w:val="007B4078"/>
    <w:rPr>
      <w:sz w:val="16"/>
      <w:szCs w:val="16"/>
    </w:rPr>
  </w:style>
  <w:style w:type="paragraph" w:styleId="Kommentartext">
    <w:name w:val="annotation text"/>
    <w:basedOn w:val="Standard"/>
    <w:link w:val="KommentartextZchn"/>
    <w:uiPriority w:val="99"/>
    <w:semiHidden/>
    <w:unhideWhenUsed/>
    <w:rsid w:val="007B40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07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B4078"/>
    <w:rPr>
      <w:b/>
      <w:bCs/>
    </w:rPr>
  </w:style>
  <w:style w:type="character" w:customStyle="1" w:styleId="KommentarthemaZchn">
    <w:name w:val="Kommentarthema Zchn"/>
    <w:basedOn w:val="KommentartextZchn"/>
    <w:link w:val="Kommentarthema"/>
    <w:uiPriority w:val="99"/>
    <w:semiHidden/>
    <w:rsid w:val="007B4078"/>
    <w:rPr>
      <w:rFonts w:cs="Times New Roman (Textkörper CS)"/>
      <w:b/>
      <w:bCs/>
      <w:color w:val="000000" w:themeColor="text1"/>
      <w:spacing w:val="4"/>
      <w:sz w:val="20"/>
      <w:szCs w:val="20"/>
    </w:rPr>
  </w:style>
  <w:style w:type="character" w:styleId="BesuchterLink">
    <w:name w:val="FollowedHyperlink"/>
    <w:basedOn w:val="Absatz-Standardschriftart"/>
    <w:uiPriority w:val="99"/>
    <w:semiHidden/>
    <w:unhideWhenUsed/>
    <w:rsid w:val="00C76A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CareerGr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mailto:talente@ff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7421-BB5F-4483-98FF-F974F539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EN_Funding Agreement_V1_0</dc:title>
  <dc:creator>Filip Lukacic</dc:creator>
  <cp:lastModifiedBy>Christine Kreuter</cp:lastModifiedBy>
  <cp:revision>16</cp:revision>
  <cp:lastPrinted>2019-03-28T12:18:00Z</cp:lastPrinted>
  <dcterms:created xsi:type="dcterms:W3CDTF">2021-01-19T13:41:00Z</dcterms:created>
  <dcterms:modified xsi:type="dcterms:W3CDTF">2021-03-21T17:34:00Z</dcterms:modified>
</cp:coreProperties>
</file>