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F64BE8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6</w:t>
      </w:r>
      <w:r w:rsidR="0032158F">
        <w:rPr>
          <w:b/>
          <w:color w:val="E3032E" w:themeColor="accent1"/>
          <w:sz w:val="28"/>
          <w:szCs w:val="28"/>
          <w:lang w:val="de-DE"/>
        </w:rPr>
        <w:t xml:space="preserve">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Pr="00F64BE8">
        <w:rPr>
          <w:b/>
          <w:color w:val="E3032E" w:themeColor="accent1"/>
          <w:sz w:val="28"/>
          <w:szCs w:val="28"/>
          <w:lang w:val="de-DE"/>
        </w:rPr>
        <w:t>Energieforschung</w:t>
      </w:r>
      <w:r w:rsidR="0032158F">
        <w:rPr>
          <w:b/>
          <w:color w:val="E3032E" w:themeColor="accent1"/>
          <w:sz w:val="28"/>
          <w:szCs w:val="28"/>
          <w:lang w:val="de-DE"/>
        </w:rPr>
        <w:t>, national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15.05.2019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2446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1056A6" w:rsidP="001B4752">
            <w:pPr>
              <w:rPr>
                <w:bCs/>
                <w:i/>
                <w:lang w:val="de-DE"/>
              </w:rPr>
            </w:pPr>
            <w:r w:rsidRPr="00364510">
              <w:rPr>
                <w:rFonts w:ascii="Arial" w:hAnsi="Arial" w:cs="Arial"/>
                <w:i/>
                <w:sz w:val="20"/>
                <w:szCs w:val="20"/>
              </w:rPr>
              <w:t>Angabe des/der Subschwerpunkte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der eingereicht werden soll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  <w:bookmarkStart w:id="0" w:name="_GoBack"/>
        <w:bookmarkEnd w:id="0"/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B001FB">
              <w:rPr>
                <w:bCs/>
                <w:lang w:val="de-DE"/>
              </w:rPr>
            </w:r>
            <w:r w:rsidR="00B001F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B001FB">
              <w:rPr>
                <w:bCs/>
                <w:lang w:val="de-DE"/>
              </w:rPr>
            </w:r>
            <w:r w:rsidR="00B001F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2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D2282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B001FB">
              <w:rPr>
                <w:bCs/>
                <w:lang w:val="de-DE"/>
              </w:rPr>
            </w:r>
            <w:r w:rsidR="00B001F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3" w:name="_Toc509387509"/>
      <w:bookmarkStart w:id="4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3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5" w:name="_Toc416349694"/>
      <w:bookmarkStart w:id="6" w:name="_Toc416781011"/>
      <w:bookmarkStart w:id="7" w:name="_Toc417049360"/>
      <w:bookmarkStart w:id="8" w:name="_Toc414620633"/>
      <w:bookmarkStart w:id="9" w:name="_Toc414620828"/>
      <w:bookmarkStart w:id="10" w:name="_Toc416349695"/>
      <w:bookmarkStart w:id="11" w:name="_Toc416781012"/>
      <w:bookmarkStart w:id="12" w:name="_Toc417049361"/>
      <w:bookmarkStart w:id="13" w:name="_Toc414620634"/>
      <w:bookmarkStart w:id="14" w:name="_Toc414620829"/>
      <w:bookmarkStart w:id="15" w:name="_Toc416349696"/>
      <w:bookmarkStart w:id="16" w:name="_Toc416781013"/>
      <w:bookmarkStart w:id="17" w:name="_Toc417049362"/>
      <w:bookmarkStart w:id="18" w:name="_Toc414620635"/>
      <w:bookmarkStart w:id="19" w:name="_Toc414620830"/>
      <w:bookmarkStart w:id="20" w:name="_Toc416349697"/>
      <w:bookmarkStart w:id="21" w:name="_Toc416781014"/>
      <w:bookmarkStart w:id="22" w:name="_Toc417049363"/>
      <w:bookmarkStart w:id="23" w:name="_Toc414620636"/>
      <w:bookmarkStart w:id="24" w:name="_Toc414620831"/>
      <w:bookmarkStart w:id="25" w:name="_Toc416349698"/>
      <w:bookmarkStart w:id="26" w:name="_Toc416781015"/>
      <w:bookmarkStart w:id="27" w:name="_Toc417049364"/>
      <w:bookmarkStart w:id="28" w:name="_Toc414620639"/>
      <w:bookmarkStart w:id="29" w:name="_Toc414620834"/>
      <w:bookmarkStart w:id="30" w:name="_Toc416349701"/>
      <w:bookmarkStart w:id="31" w:name="_Toc416781018"/>
      <w:bookmarkStart w:id="32" w:name="_Toc417049367"/>
      <w:bookmarkStart w:id="33" w:name="_Toc291166266"/>
      <w:bookmarkStart w:id="34" w:name="_Toc291589161"/>
      <w:bookmarkStart w:id="35" w:name="_Toc414620642"/>
      <w:bookmarkStart w:id="36" w:name="_Toc414620837"/>
      <w:bookmarkStart w:id="37" w:name="_Toc416349704"/>
      <w:bookmarkStart w:id="38" w:name="_Toc416781021"/>
      <w:bookmarkStart w:id="39" w:name="_Toc417049370"/>
      <w:bookmarkStart w:id="40" w:name="_Toc414620643"/>
      <w:bookmarkStart w:id="41" w:name="_Toc414620838"/>
      <w:bookmarkStart w:id="42" w:name="_Toc416349705"/>
      <w:bookmarkStart w:id="43" w:name="_Toc416781022"/>
      <w:bookmarkStart w:id="44" w:name="_Toc417049371"/>
      <w:bookmarkStart w:id="45" w:name="_Toc414620644"/>
      <w:bookmarkStart w:id="46" w:name="_Toc414620839"/>
      <w:bookmarkStart w:id="47" w:name="_Toc416349706"/>
      <w:bookmarkStart w:id="48" w:name="_Toc416781023"/>
      <w:bookmarkStart w:id="49" w:name="_Toc417049372"/>
      <w:bookmarkStart w:id="50" w:name="_Toc414620645"/>
      <w:bookmarkStart w:id="51" w:name="_Toc414620840"/>
      <w:bookmarkStart w:id="52" w:name="_Toc416349707"/>
      <w:bookmarkStart w:id="53" w:name="_Toc416781024"/>
      <w:bookmarkStart w:id="54" w:name="_Toc417049373"/>
      <w:bookmarkStart w:id="55" w:name="_Toc414620646"/>
      <w:bookmarkStart w:id="56" w:name="_Toc414620841"/>
      <w:bookmarkStart w:id="57" w:name="_Toc416349708"/>
      <w:bookmarkStart w:id="58" w:name="_Toc416781025"/>
      <w:bookmarkStart w:id="59" w:name="_Toc417049374"/>
      <w:bookmarkStart w:id="60" w:name="_Toc414620649"/>
      <w:bookmarkStart w:id="61" w:name="_Toc414620844"/>
      <w:bookmarkStart w:id="62" w:name="_Toc416349711"/>
      <w:bookmarkStart w:id="63" w:name="_Toc416781028"/>
      <w:bookmarkStart w:id="64" w:name="_Toc417049377"/>
      <w:bookmarkStart w:id="65" w:name="_Toc414620652"/>
      <w:bookmarkStart w:id="66" w:name="_Toc414620847"/>
      <w:bookmarkStart w:id="67" w:name="_Toc416349714"/>
      <w:bookmarkStart w:id="68" w:name="_Toc416781031"/>
      <w:bookmarkStart w:id="69" w:name="_Toc417049380"/>
      <w:bookmarkStart w:id="70" w:name="_Toc414620662"/>
      <w:bookmarkStart w:id="71" w:name="_Toc414620857"/>
      <w:bookmarkStart w:id="72" w:name="_Toc416349724"/>
      <w:bookmarkStart w:id="73" w:name="_Toc416781041"/>
      <w:bookmarkStart w:id="74" w:name="_Toc417049390"/>
      <w:bookmarkStart w:id="75" w:name="_Toc414620663"/>
      <w:bookmarkStart w:id="76" w:name="_Toc414620858"/>
      <w:bookmarkStart w:id="77" w:name="_Toc416349725"/>
      <w:bookmarkStart w:id="78" w:name="_Toc416781042"/>
      <w:bookmarkStart w:id="79" w:name="_Toc417049391"/>
      <w:bookmarkStart w:id="80" w:name="_Toc414620664"/>
      <w:bookmarkStart w:id="81" w:name="_Toc414620859"/>
      <w:bookmarkStart w:id="82" w:name="_Toc416349726"/>
      <w:bookmarkStart w:id="83" w:name="_Toc416781043"/>
      <w:bookmarkStart w:id="84" w:name="_Toc417049392"/>
      <w:bookmarkStart w:id="85" w:name="_Toc414620670"/>
      <w:bookmarkStart w:id="86" w:name="_Toc414620865"/>
      <w:bookmarkStart w:id="87" w:name="_Toc416349732"/>
      <w:bookmarkStart w:id="88" w:name="_Toc416781049"/>
      <w:bookmarkStart w:id="89" w:name="_Toc417049398"/>
      <w:bookmarkStart w:id="90" w:name="_Toc414620671"/>
      <w:bookmarkStart w:id="91" w:name="_Toc414620866"/>
      <w:bookmarkStart w:id="92" w:name="_Toc416349733"/>
      <w:bookmarkStart w:id="93" w:name="_Toc416781050"/>
      <w:bookmarkStart w:id="94" w:name="_Toc417049399"/>
      <w:bookmarkStart w:id="95" w:name="_Toc414620672"/>
      <w:bookmarkStart w:id="96" w:name="_Toc414620867"/>
      <w:bookmarkStart w:id="97" w:name="_Toc416349734"/>
      <w:bookmarkStart w:id="98" w:name="_Toc416781051"/>
      <w:bookmarkStart w:id="99" w:name="_Toc417049400"/>
      <w:bookmarkStart w:id="100" w:name="_Toc414620673"/>
      <w:bookmarkStart w:id="101" w:name="_Toc414620868"/>
      <w:bookmarkStart w:id="102" w:name="_Toc416349735"/>
      <w:bookmarkStart w:id="103" w:name="_Toc416781052"/>
      <w:bookmarkStart w:id="104" w:name="_Toc417049401"/>
      <w:bookmarkStart w:id="105" w:name="_Toc414620674"/>
      <w:bookmarkStart w:id="106" w:name="_Toc414620869"/>
      <w:bookmarkStart w:id="107" w:name="_Toc416349736"/>
      <w:bookmarkStart w:id="108" w:name="_Toc416781053"/>
      <w:bookmarkStart w:id="109" w:name="_Toc417049402"/>
      <w:bookmarkStart w:id="110" w:name="_Toc414620675"/>
      <w:bookmarkStart w:id="111" w:name="_Toc414620870"/>
      <w:bookmarkStart w:id="112" w:name="_Toc416349737"/>
      <w:bookmarkStart w:id="113" w:name="_Toc416781054"/>
      <w:bookmarkStart w:id="114" w:name="_Toc417049403"/>
      <w:bookmarkStart w:id="115" w:name="_Toc414620676"/>
      <w:bookmarkStart w:id="116" w:name="_Toc414620871"/>
      <w:bookmarkStart w:id="117" w:name="_Toc416349738"/>
      <w:bookmarkStart w:id="118" w:name="_Toc416781055"/>
      <w:bookmarkStart w:id="119" w:name="_Toc417049404"/>
      <w:bookmarkStart w:id="120" w:name="_Toc414620677"/>
      <w:bookmarkStart w:id="121" w:name="_Toc414620872"/>
      <w:bookmarkStart w:id="122" w:name="_Toc416349739"/>
      <w:bookmarkStart w:id="123" w:name="_Toc416781056"/>
      <w:bookmarkStart w:id="124" w:name="_Toc417049405"/>
      <w:bookmarkStart w:id="125" w:name="_Toc414620678"/>
      <w:bookmarkStart w:id="126" w:name="_Toc414620873"/>
      <w:bookmarkStart w:id="127" w:name="_Toc416349740"/>
      <w:bookmarkStart w:id="128" w:name="_Toc416781057"/>
      <w:bookmarkStart w:id="129" w:name="_Toc417049406"/>
      <w:bookmarkStart w:id="130" w:name="_Toc414620680"/>
      <w:bookmarkStart w:id="131" w:name="_Toc414620875"/>
      <w:bookmarkStart w:id="132" w:name="_Toc416349742"/>
      <w:bookmarkStart w:id="133" w:name="_Toc416781059"/>
      <w:bookmarkStart w:id="134" w:name="_Toc417049408"/>
      <w:bookmarkStart w:id="135" w:name="_Toc414620681"/>
      <w:bookmarkStart w:id="136" w:name="_Toc414620876"/>
      <w:bookmarkStart w:id="137" w:name="_Toc416349743"/>
      <w:bookmarkStart w:id="138" w:name="_Toc416781060"/>
      <w:bookmarkStart w:id="139" w:name="_Toc417049409"/>
      <w:bookmarkStart w:id="140" w:name="_Toc291166269"/>
      <w:bookmarkStart w:id="141" w:name="_Toc291589164"/>
      <w:bookmarkStart w:id="142" w:name="_Toc291166270"/>
      <w:bookmarkStart w:id="143" w:name="_Toc291589165"/>
      <w:bookmarkStart w:id="144" w:name="_Toc291166271"/>
      <w:bookmarkStart w:id="145" w:name="_Toc291589166"/>
      <w:bookmarkStart w:id="146" w:name="_Toc291166272"/>
      <w:bookmarkStart w:id="147" w:name="_Toc291589167"/>
      <w:bookmarkStart w:id="148" w:name="_Toc414620682"/>
      <w:bookmarkStart w:id="149" w:name="_Toc414620877"/>
      <w:bookmarkStart w:id="150" w:name="_Toc416349744"/>
      <w:bookmarkStart w:id="151" w:name="_Toc416781061"/>
      <w:bookmarkStart w:id="152" w:name="_Toc417049410"/>
      <w:bookmarkStart w:id="153" w:name="_Toc414620683"/>
      <w:bookmarkStart w:id="154" w:name="_Toc414620878"/>
      <w:bookmarkStart w:id="155" w:name="_Toc416349745"/>
      <w:bookmarkStart w:id="156" w:name="_Toc416781062"/>
      <w:bookmarkStart w:id="157" w:name="_Toc417049411"/>
      <w:bookmarkStart w:id="158" w:name="_Toc414620684"/>
      <w:bookmarkStart w:id="159" w:name="_Toc414620879"/>
      <w:bookmarkStart w:id="160" w:name="_Toc416349746"/>
      <w:bookmarkStart w:id="161" w:name="_Toc416781063"/>
      <w:bookmarkStart w:id="162" w:name="_Toc417049412"/>
      <w:bookmarkStart w:id="163" w:name="_Toc414620688"/>
      <w:bookmarkStart w:id="164" w:name="_Toc414620883"/>
      <w:bookmarkStart w:id="165" w:name="_Toc416349750"/>
      <w:bookmarkStart w:id="166" w:name="_Toc416781067"/>
      <w:bookmarkStart w:id="167" w:name="_Toc417049416"/>
      <w:bookmarkStart w:id="168" w:name="_Toc414620689"/>
      <w:bookmarkStart w:id="169" w:name="_Toc414620884"/>
      <w:bookmarkStart w:id="170" w:name="_Toc416349751"/>
      <w:bookmarkStart w:id="171" w:name="_Toc416781068"/>
      <w:bookmarkStart w:id="172" w:name="_Toc417049417"/>
      <w:bookmarkStart w:id="173" w:name="_Toc414620690"/>
      <w:bookmarkStart w:id="174" w:name="_Toc414620885"/>
      <w:bookmarkStart w:id="175" w:name="_Toc416349752"/>
      <w:bookmarkStart w:id="176" w:name="_Toc416781069"/>
      <w:bookmarkStart w:id="177" w:name="_Toc417049418"/>
      <w:bookmarkStart w:id="178" w:name="_Toc414620691"/>
      <w:bookmarkStart w:id="179" w:name="_Toc414620886"/>
      <w:bookmarkStart w:id="180" w:name="_Toc416349753"/>
      <w:bookmarkStart w:id="181" w:name="_Toc416781070"/>
      <w:bookmarkStart w:id="182" w:name="_Toc417049419"/>
      <w:bookmarkStart w:id="183" w:name="_Toc414620692"/>
      <w:bookmarkStart w:id="184" w:name="_Toc414620887"/>
      <w:bookmarkStart w:id="185" w:name="_Toc416349754"/>
      <w:bookmarkStart w:id="186" w:name="_Toc416781071"/>
      <w:bookmarkStart w:id="187" w:name="_Toc417049420"/>
      <w:bookmarkStart w:id="188" w:name="_Toc5093875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8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9" w:name="_Toc291166278"/>
      <w:bookmarkStart w:id="190" w:name="_Toc291589173"/>
      <w:bookmarkEnd w:id="189"/>
      <w:bookmarkEnd w:id="190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FB" w:rsidRDefault="00B001FB" w:rsidP="006651B7">
      <w:pPr>
        <w:spacing w:line="240" w:lineRule="auto"/>
      </w:pPr>
      <w:r>
        <w:separator/>
      </w:r>
    </w:p>
  </w:endnote>
  <w:endnote w:type="continuationSeparator" w:id="0">
    <w:p w:rsidR="00B001FB" w:rsidRDefault="00B001FB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F64BE8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F64BE8">
      <w:rPr>
        <w:noProof/>
      </w:rPr>
      <w:t>Energieforschung</w:t>
    </w:r>
    <w:r>
      <w:rPr>
        <w:noProof/>
      </w:rPr>
      <w:t xml:space="preserve"> 6</w:t>
    </w:r>
    <w:r w:rsidR="0032158F">
      <w:rPr>
        <w:noProof/>
      </w:rPr>
      <w:t>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685906">
      <w:rPr>
        <w:noProof/>
      </w:rPr>
      <w:t>10.12.2019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FB" w:rsidRDefault="00B001FB" w:rsidP="006651B7">
      <w:pPr>
        <w:spacing w:line="240" w:lineRule="auto"/>
      </w:pPr>
      <w:r>
        <w:separator/>
      </w:r>
    </w:p>
  </w:footnote>
  <w:footnote w:type="continuationSeparator" w:id="0">
    <w:p w:rsidR="00B001FB" w:rsidRDefault="00B001FB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85906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01FB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64BE8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4BD62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26B2C26-4D5C-45DE-9934-392678C8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CBB60F3B.dotm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Verena Moser</cp:lastModifiedBy>
  <cp:revision>3</cp:revision>
  <cp:lastPrinted>2018-02-03T15:30:00Z</cp:lastPrinted>
  <dcterms:created xsi:type="dcterms:W3CDTF">2019-12-10T13:18:00Z</dcterms:created>
  <dcterms:modified xsi:type="dcterms:W3CDTF">2019-12-10T13:22:00Z</dcterms:modified>
</cp:coreProperties>
</file>