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0" w:rsidRDefault="007F7B84" w:rsidP="00C70A57">
      <w:pPr>
        <w:jc w:val="left"/>
        <w:rPr>
          <w:lang w:val="en-GB"/>
        </w:rPr>
      </w:pPr>
      <w:r>
        <w:rPr>
          <w:b/>
          <w:noProof/>
          <w:sz w:val="4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97155</wp:posOffset>
            </wp:positionV>
            <wp:extent cx="3562350" cy="1714500"/>
            <wp:effectExtent l="0" t="0" r="0" b="0"/>
            <wp:wrapNone/>
            <wp:docPr id="8" name="Picture 4" descr="::Grundmaterial:CEDR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Grundmaterial:CEDR_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6B" w:rsidRPr="00801D0A" w:rsidRDefault="00805A6B">
      <w:pPr>
        <w:rPr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805A6B" w:rsidRPr="00801D0A" w:rsidRDefault="00337F3A" w:rsidP="00337F3A">
      <w:pPr>
        <w:tabs>
          <w:tab w:val="center" w:pos="4532"/>
        </w:tabs>
        <w:rPr>
          <w:b/>
          <w:sz w:val="48"/>
          <w:lang w:val="en-GB"/>
        </w:rPr>
      </w:pPr>
      <w:r>
        <w:rPr>
          <w:b/>
          <w:sz w:val="48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180"/>
      </w:tblGrid>
      <w:tr w:rsidR="009D50DE" w:rsidRPr="00E8694E" w:rsidTr="00E8694E">
        <w:tc>
          <w:tcPr>
            <w:tcW w:w="9180" w:type="dxa"/>
            <w:shd w:val="clear" w:color="auto" w:fill="FFFF99"/>
          </w:tcPr>
          <w:p w:rsidR="009D50DE" w:rsidRPr="00E8694E" w:rsidRDefault="009D50DE" w:rsidP="00E8694E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E8694E">
              <w:rPr>
                <w:b/>
                <w:i/>
                <w:sz w:val="36"/>
                <w:szCs w:val="36"/>
                <w:lang w:val="en-GB"/>
              </w:rPr>
              <w:t>project acronym</w:t>
            </w:r>
          </w:p>
        </w:tc>
      </w:tr>
    </w:tbl>
    <w:p w:rsidR="00805A6B" w:rsidRPr="00801D0A" w:rsidRDefault="00805A6B">
      <w:pPr>
        <w:jc w:val="center"/>
        <w:rPr>
          <w:b/>
          <w:sz w:val="48"/>
          <w:lang w:val="en-GB"/>
        </w:rPr>
      </w:pPr>
    </w:p>
    <w:p w:rsidR="00337F3A" w:rsidRDefault="00337F3A" w:rsidP="007F7B84">
      <w:pPr>
        <w:jc w:val="center"/>
        <w:rPr>
          <w:rFonts w:cs="Arial"/>
          <w:b/>
          <w:sz w:val="36"/>
          <w:szCs w:val="36"/>
          <w:lang w:val="en-GB"/>
        </w:rPr>
      </w:pPr>
      <w:r w:rsidRPr="007F7B84">
        <w:rPr>
          <w:rFonts w:cs="Arial"/>
          <w:b/>
          <w:sz w:val="36"/>
          <w:szCs w:val="36"/>
          <w:lang w:val="en-GB"/>
        </w:rPr>
        <w:t>CEDR TRANSN</w:t>
      </w:r>
      <w:r w:rsidR="007F7B84" w:rsidRPr="007F7B84">
        <w:rPr>
          <w:rFonts w:cs="Arial"/>
          <w:b/>
          <w:sz w:val="36"/>
          <w:szCs w:val="36"/>
          <w:lang w:val="en-GB"/>
        </w:rPr>
        <w:t xml:space="preserve">ATIONAL ROAD RESEARCH PROGRAMME </w:t>
      </w:r>
      <w:r w:rsidRPr="007F7B84">
        <w:rPr>
          <w:rFonts w:cs="Arial"/>
          <w:b/>
          <w:sz w:val="36"/>
          <w:szCs w:val="36"/>
          <w:lang w:val="en-GB"/>
        </w:rPr>
        <w:t>Call 201</w:t>
      </w:r>
      <w:r w:rsidR="00860B68" w:rsidRPr="007F7B84">
        <w:rPr>
          <w:rFonts w:cs="Arial"/>
          <w:b/>
          <w:sz w:val="36"/>
          <w:szCs w:val="36"/>
          <w:lang w:val="en-GB"/>
        </w:rPr>
        <w:t>7</w:t>
      </w:r>
    </w:p>
    <w:p w:rsidR="007F7B84" w:rsidRDefault="007F7B84" w:rsidP="007F7B84">
      <w:pPr>
        <w:jc w:val="center"/>
        <w:rPr>
          <w:rFonts w:cs="Arial"/>
          <w:b/>
          <w:sz w:val="36"/>
          <w:szCs w:val="36"/>
          <w:lang w:val="en-GB"/>
        </w:rPr>
      </w:pPr>
    </w:p>
    <w:p w:rsidR="007F7B84" w:rsidRPr="007F7B84" w:rsidRDefault="004C5CE5" w:rsidP="007F7B84">
      <w:pPr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Collaborative Planning</w:t>
      </w:r>
    </w:p>
    <w:p w:rsidR="00805A6B" w:rsidRPr="00337F3A" w:rsidRDefault="00805A6B">
      <w:pPr>
        <w:jc w:val="center"/>
        <w:rPr>
          <w:b/>
          <w:sz w:val="44"/>
          <w:szCs w:val="44"/>
          <w:lang w:val="en-GB"/>
        </w:rPr>
      </w:pPr>
    </w:p>
    <w:p w:rsidR="005174C3" w:rsidRDefault="00337F3A" w:rsidP="005174C3">
      <w:pPr>
        <w:jc w:val="center"/>
        <w:rPr>
          <w:rFonts w:cs="Arial"/>
          <w:b/>
          <w:sz w:val="48"/>
          <w:szCs w:val="48"/>
          <w:lang w:val="en-GB"/>
        </w:rPr>
      </w:pPr>
      <w:r w:rsidRPr="00337F3A">
        <w:rPr>
          <w:rFonts w:cs="Arial"/>
          <w:b/>
          <w:bCs/>
          <w:color w:val="000000"/>
          <w:sz w:val="44"/>
          <w:szCs w:val="44"/>
          <w:lang w:val="en-GB"/>
        </w:rPr>
        <w:t>Full project title</w:t>
      </w:r>
      <w:r w:rsidR="005174C3" w:rsidRPr="005174C3">
        <w:rPr>
          <w:rFonts w:cs="Arial"/>
          <w:b/>
          <w:sz w:val="48"/>
          <w:szCs w:val="48"/>
          <w:lang w:val="en-GB"/>
        </w:rPr>
        <w:t xml:space="preserve"> </w:t>
      </w:r>
    </w:p>
    <w:p w:rsidR="00C92DFB" w:rsidRPr="00C92DFB" w:rsidRDefault="00C92DFB" w:rsidP="00C92DFB">
      <w:pPr>
        <w:pStyle w:val="enrsubtitle"/>
        <w:rPr>
          <w:rFonts w:eastAsia="Arial Unicode MS" w:cs="Arial"/>
          <w:sz w:val="24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Pr="00801D0A" w:rsidRDefault="008751A8" w:rsidP="008751A8">
      <w:pPr>
        <w:pStyle w:val="enrtitle"/>
        <w:jc w:val="center"/>
        <w:rPr>
          <w:sz w:val="40"/>
          <w:lang w:val="en-GB"/>
        </w:rPr>
      </w:pPr>
      <w:r>
        <w:rPr>
          <w:sz w:val="40"/>
          <w:lang w:val="en-GB"/>
        </w:rPr>
        <w:t>Template for submission - Part A</w:t>
      </w:r>
    </w:p>
    <w:p w:rsidR="008751A8" w:rsidRDefault="00860B68" w:rsidP="008751A8">
      <w:pPr>
        <w:pStyle w:val="enrsubtitle"/>
        <w:jc w:val="center"/>
        <w:rPr>
          <w:sz w:val="32"/>
          <w:lang w:val="en-GB"/>
        </w:rPr>
      </w:pPr>
      <w:r>
        <w:rPr>
          <w:sz w:val="32"/>
          <w:lang w:val="en-GB"/>
        </w:rPr>
        <w:t>November</w:t>
      </w:r>
      <w:r w:rsidR="008751A8">
        <w:rPr>
          <w:sz w:val="32"/>
          <w:lang w:val="en-GB"/>
        </w:rPr>
        <w:t xml:space="preserve"> 201</w:t>
      </w:r>
      <w:r>
        <w:rPr>
          <w:sz w:val="32"/>
          <w:lang w:val="en-GB"/>
        </w:rPr>
        <w:t>7</w:t>
      </w: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05A6B" w:rsidRPr="002D2270" w:rsidRDefault="00805A6B" w:rsidP="002D2270">
      <w:pPr>
        <w:pStyle w:val="enrsubtitle"/>
        <w:rPr>
          <w:b/>
          <w:sz w:val="32"/>
          <w:lang w:val="en-GB"/>
        </w:rPr>
      </w:pPr>
    </w:p>
    <w:p w:rsidR="00805A6B" w:rsidRPr="00337F3A" w:rsidRDefault="00805A6B" w:rsidP="00337F3A">
      <w:pPr>
        <w:rPr>
          <w:b/>
          <w:sz w:val="32"/>
          <w:szCs w:val="32"/>
          <w:lang w:val="en-GB"/>
        </w:rPr>
      </w:pPr>
      <w:r w:rsidRPr="00337F3A">
        <w:rPr>
          <w:b/>
          <w:sz w:val="32"/>
          <w:szCs w:val="32"/>
          <w:lang w:val="en-GB"/>
        </w:rPr>
        <w:t>Table of content</w:t>
      </w:r>
      <w:r w:rsidR="00337F3A">
        <w:rPr>
          <w:b/>
          <w:sz w:val="32"/>
          <w:szCs w:val="32"/>
          <w:lang w:val="en-GB"/>
        </w:rPr>
        <w:t>s</w:t>
      </w:r>
    </w:p>
    <w:p w:rsidR="00805A6B" w:rsidRPr="00801D0A" w:rsidRDefault="00805A6B">
      <w:pPr>
        <w:rPr>
          <w:lang w:val="en-GB"/>
        </w:rPr>
      </w:pPr>
    </w:p>
    <w:p w:rsidR="00851439" w:rsidRPr="00851439" w:rsidRDefault="00805A6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01D0A">
        <w:rPr>
          <w:lang w:val="en-GB"/>
        </w:rPr>
        <w:fldChar w:fldCharType="begin"/>
      </w:r>
      <w:r w:rsidRPr="00801D0A">
        <w:rPr>
          <w:lang w:val="en-GB"/>
        </w:rPr>
        <w:instrText xml:space="preserve"> </w:instrText>
      </w:r>
      <w:r>
        <w:rPr>
          <w:lang w:val="en-GB"/>
        </w:rPr>
        <w:instrText>TOC</w:instrText>
      </w:r>
      <w:r w:rsidRPr="00801D0A">
        <w:rPr>
          <w:lang w:val="en-GB"/>
        </w:rPr>
        <w:instrText xml:space="preserve"> \o "1-3" </w:instrText>
      </w:r>
      <w:r w:rsidRPr="00801D0A">
        <w:rPr>
          <w:lang w:val="en-GB"/>
        </w:rPr>
        <w:fldChar w:fldCharType="separate"/>
      </w:r>
      <w:bookmarkStart w:id="0" w:name="_GoBack"/>
      <w:bookmarkEnd w:id="0"/>
      <w:r w:rsidR="00851439" w:rsidRPr="0003311A">
        <w:rPr>
          <w:noProof/>
          <w:lang w:val="en-GB"/>
        </w:rPr>
        <w:t>1</w:t>
      </w:r>
      <w:r w:rsidR="00851439"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="00851439" w:rsidRPr="0003311A">
        <w:rPr>
          <w:noProof/>
          <w:lang w:val="en-GB"/>
        </w:rPr>
        <w:t>Project information</w:t>
      </w:r>
      <w:r w:rsidR="00851439" w:rsidRPr="00851439">
        <w:rPr>
          <w:noProof/>
          <w:lang w:val="en-GB"/>
        </w:rPr>
        <w:tab/>
      </w:r>
      <w:r w:rsidR="00851439">
        <w:rPr>
          <w:noProof/>
        </w:rPr>
        <w:fldChar w:fldCharType="begin"/>
      </w:r>
      <w:r w:rsidR="00851439" w:rsidRPr="00851439">
        <w:rPr>
          <w:noProof/>
          <w:lang w:val="en-GB"/>
        </w:rPr>
        <w:instrText xml:space="preserve"> PAGEREF _Toc498935216 \h </w:instrText>
      </w:r>
      <w:r w:rsidR="00851439">
        <w:rPr>
          <w:noProof/>
        </w:rPr>
      </w:r>
      <w:r w:rsidR="00851439">
        <w:rPr>
          <w:noProof/>
        </w:rPr>
        <w:fldChar w:fldCharType="separate"/>
      </w:r>
      <w:r w:rsidR="00851439" w:rsidRPr="00851439">
        <w:rPr>
          <w:noProof/>
          <w:lang w:val="en-GB"/>
        </w:rPr>
        <w:t>1</w:t>
      </w:r>
      <w:r w:rsidR="00851439">
        <w:rPr>
          <w:noProof/>
        </w:rPr>
        <w:fldChar w:fldCharType="end"/>
      </w:r>
    </w:p>
    <w:p w:rsidR="00851439" w:rsidRPr="00851439" w:rsidRDefault="00851439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2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Consortium description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_Toc498935217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2</w:t>
      </w:r>
      <w:r>
        <w:rPr>
          <w:noProof/>
        </w:rPr>
        <w:fldChar w:fldCharType="end"/>
      </w:r>
    </w:p>
    <w:p w:rsidR="00851439" w:rsidRPr="00851439" w:rsidRDefault="00851439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3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Project summary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_Toc498935218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3</w:t>
      </w:r>
      <w:r>
        <w:rPr>
          <w:noProof/>
        </w:rPr>
        <w:fldChar w:fldCharType="end"/>
      </w:r>
    </w:p>
    <w:p w:rsidR="00851439" w:rsidRPr="00851439" w:rsidRDefault="00851439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4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Description of project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_Toc498935219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51439" w:rsidRPr="00851439" w:rsidRDefault="00851439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4.1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Detailed project description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_Toc498935220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51439" w:rsidRPr="00851439" w:rsidRDefault="00851439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51439">
        <w:rPr>
          <w:noProof/>
          <w:lang w:val="en-GB"/>
        </w:rPr>
        <w:t>4.2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51439">
        <w:rPr>
          <w:noProof/>
          <w:lang w:val="en-GB"/>
        </w:rPr>
        <w:t>Methodology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_Toc498935221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51439" w:rsidRPr="00851439" w:rsidRDefault="00851439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51439">
        <w:rPr>
          <w:noProof/>
          <w:lang w:val="en-GB"/>
        </w:rPr>
        <w:t>4.2.1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51439">
        <w:rPr>
          <w:noProof/>
          <w:lang w:val="en-GB"/>
        </w:rPr>
        <w:t>Workplan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_Toc498935222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51439" w:rsidRPr="00851439" w:rsidRDefault="00851439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4.2.3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Detailed description of Workplan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_Toc498935223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851439" w:rsidRPr="00851439" w:rsidRDefault="00851439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4.2.4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List of Milestones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_Toc498935224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851439" w:rsidRPr="00851439" w:rsidRDefault="00851439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4.2.5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List of Deliverables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_Toc498935225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51439" w:rsidRPr="00851439" w:rsidRDefault="00851439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51439">
        <w:rPr>
          <w:noProof/>
          <w:lang w:val="en-GB"/>
        </w:rPr>
        <w:t>4.3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51439">
        <w:rPr>
          <w:noProof/>
          <w:lang w:val="en-GB"/>
        </w:rPr>
        <w:t>Dissemination plan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_Toc498935226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51439" w:rsidRPr="00851439" w:rsidRDefault="00851439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51439">
        <w:rPr>
          <w:noProof/>
          <w:lang w:val="en-GB"/>
        </w:rPr>
        <w:t>4.4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51439">
        <w:rPr>
          <w:noProof/>
          <w:lang w:val="en-GB"/>
        </w:rPr>
        <w:t>Implementation of results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_Toc498935227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51439" w:rsidRPr="00851439" w:rsidRDefault="00851439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5</w:t>
      </w:r>
      <w:r w:rsidRPr="00851439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03311A">
        <w:rPr>
          <w:noProof/>
          <w:lang w:val="en-GB"/>
        </w:rPr>
        <w:t>Conclusion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_Toc498935228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51439" w:rsidRPr="00851439" w:rsidRDefault="00851439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03311A">
        <w:rPr>
          <w:noProof/>
          <w:lang w:val="en-GB"/>
        </w:rPr>
        <w:t>Appendix A: Competencies of the partners</w:t>
      </w:r>
      <w:r w:rsidRPr="00851439">
        <w:rPr>
          <w:noProof/>
          <w:lang w:val="en-GB"/>
        </w:rPr>
        <w:tab/>
      </w:r>
      <w:r>
        <w:rPr>
          <w:noProof/>
        </w:rPr>
        <w:fldChar w:fldCharType="begin"/>
      </w:r>
      <w:r w:rsidRPr="00851439">
        <w:rPr>
          <w:noProof/>
          <w:lang w:val="en-GB"/>
        </w:rPr>
        <w:instrText xml:space="preserve"> PAGEREF _Toc498935229 \h </w:instrText>
      </w:r>
      <w:r>
        <w:rPr>
          <w:noProof/>
        </w:rPr>
      </w:r>
      <w:r>
        <w:rPr>
          <w:noProof/>
        </w:rPr>
        <w:fldChar w:fldCharType="separate"/>
      </w:r>
      <w:r w:rsidRPr="00851439">
        <w:rPr>
          <w:noProof/>
          <w:lang w:val="en-GB"/>
        </w:rPr>
        <w:t>7</w:t>
      </w:r>
      <w:r>
        <w:rPr>
          <w:noProof/>
        </w:rPr>
        <w:fldChar w:fldCharType="end"/>
      </w:r>
    </w:p>
    <w:p w:rsidR="00851439" w:rsidRDefault="00851439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03311A">
        <w:rPr>
          <w:noProof/>
          <w:lang w:val="en-GB"/>
        </w:rPr>
        <w:t>Appendix B: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_Toc498935230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51439" w:rsidRDefault="00851439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03311A">
        <w:rPr>
          <w:noProof/>
          <w:lang w:val="en-GB"/>
        </w:rPr>
        <w:t>Additional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_Toc498935231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05A6B" w:rsidRDefault="00805A6B" w:rsidP="000A1C6C">
      <w:pPr>
        <w:pStyle w:val="enrtext"/>
        <w:rPr>
          <w:lang w:val="en-GB"/>
        </w:rPr>
      </w:pPr>
      <w:r w:rsidRPr="00801D0A">
        <w:rPr>
          <w:lang w:val="en-GB"/>
        </w:rPr>
        <w:fldChar w:fldCharType="end"/>
      </w:r>
    </w:p>
    <w:p w:rsidR="00C56338" w:rsidRPr="003B5C91" w:rsidRDefault="00AA2EAC" w:rsidP="00C563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shd w:val="clear" w:color="auto" w:fill="FFFF99"/>
        <w:autoSpaceDE w:val="0"/>
        <w:autoSpaceDN w:val="0"/>
        <w:adjustRightInd w:val="0"/>
        <w:ind w:left="-142" w:right="-77"/>
        <w:jc w:val="center"/>
        <w:rPr>
          <w:rFonts w:cs="Arial"/>
          <w:b/>
          <w:color w:val="000000"/>
          <w:szCs w:val="22"/>
          <w:lang w:val="en-GB"/>
        </w:rPr>
      </w:pPr>
      <w:r w:rsidRPr="003B5C91">
        <w:rPr>
          <w:rFonts w:cs="Arial"/>
          <w:b/>
          <w:color w:val="000000"/>
          <w:szCs w:val="22"/>
          <w:lang w:val="en-GB"/>
        </w:rPr>
        <w:t>Costs</w:t>
      </w:r>
      <w:r w:rsidRPr="00AA2EAC">
        <w:rPr>
          <w:rFonts w:cs="Arial"/>
          <w:color w:val="000000"/>
          <w:szCs w:val="22"/>
          <w:lang w:val="en-GB"/>
        </w:rPr>
        <w:t xml:space="preserve"> f</w:t>
      </w:r>
      <w:r w:rsidR="00ED6A35">
        <w:rPr>
          <w:rFonts w:cs="Arial"/>
          <w:color w:val="000000"/>
          <w:szCs w:val="22"/>
          <w:lang w:val="en-GB"/>
        </w:rPr>
        <w:t>or</w:t>
      </w:r>
      <w:r w:rsidRPr="00AA2EAC">
        <w:rPr>
          <w:rFonts w:cs="Arial"/>
          <w:color w:val="000000"/>
          <w:szCs w:val="22"/>
          <w:lang w:val="en-GB"/>
        </w:rPr>
        <w:t xml:space="preserve"> the project must be </w:t>
      </w:r>
      <w:r w:rsidR="005D0B3C">
        <w:rPr>
          <w:rFonts w:cs="Arial"/>
          <w:color w:val="000000"/>
          <w:szCs w:val="22"/>
          <w:lang w:val="en-GB"/>
        </w:rPr>
        <w:t>provided using</w:t>
      </w:r>
      <w:r w:rsidR="003B5C91">
        <w:rPr>
          <w:rFonts w:cs="Arial"/>
          <w:color w:val="000000"/>
          <w:szCs w:val="22"/>
          <w:lang w:val="en-GB"/>
        </w:rPr>
        <w:t xml:space="preserve"> the </w:t>
      </w:r>
      <w:r w:rsidR="003B5C91" w:rsidRPr="003B5C91">
        <w:rPr>
          <w:rFonts w:cs="Arial"/>
          <w:b/>
          <w:color w:val="000000"/>
          <w:szCs w:val="22"/>
          <w:lang w:val="en-GB"/>
        </w:rPr>
        <w:t>eCall</w:t>
      </w:r>
      <w:r w:rsidR="003B5C91">
        <w:rPr>
          <w:rFonts w:cs="Arial"/>
          <w:b/>
          <w:color w:val="000000"/>
          <w:szCs w:val="22"/>
          <w:lang w:val="en-GB"/>
        </w:rPr>
        <w:t>.</w:t>
      </w:r>
    </w:p>
    <w:p w:rsidR="00D906E9" w:rsidRDefault="00D906E9" w:rsidP="000A1C6C">
      <w:pPr>
        <w:pStyle w:val="enrtext"/>
        <w:rPr>
          <w:lang w:val="en-GB"/>
        </w:rPr>
      </w:pPr>
    </w:p>
    <w:p w:rsidR="00E57585" w:rsidRPr="00801D0A" w:rsidRDefault="00E57585" w:rsidP="000A1C6C">
      <w:pPr>
        <w:pStyle w:val="enrtext"/>
        <w:rPr>
          <w:lang w:val="en-GB"/>
        </w:rPr>
      </w:pPr>
    </w:p>
    <w:p w:rsidR="00337F3A" w:rsidRDefault="00337F3A" w:rsidP="00E57585">
      <w:pPr>
        <w:rPr>
          <w:rFonts w:cs="Arial"/>
          <w:lang w:val="en-GB"/>
        </w:rPr>
        <w:sectPr w:rsidR="00337F3A" w:rsidSect="00143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0" w:h="16840"/>
          <w:pgMar w:top="1418" w:right="1418" w:bottom="993" w:left="1418" w:header="709" w:footer="499" w:gutter="0"/>
          <w:pgNumType w:start="1"/>
          <w:cols w:space="708"/>
          <w:titlePg/>
        </w:sectPr>
      </w:pPr>
    </w:p>
    <w:p w:rsidR="00805A6B" w:rsidRPr="00801D0A" w:rsidRDefault="00805A6B" w:rsidP="00805A6B">
      <w:pPr>
        <w:pStyle w:val="enrheading1"/>
        <w:rPr>
          <w:lang w:val="en-GB"/>
        </w:rPr>
      </w:pPr>
      <w:bookmarkStart w:id="1" w:name="_Toc498935216"/>
      <w:r w:rsidRPr="00801D0A">
        <w:rPr>
          <w:lang w:val="en-GB"/>
        </w:rPr>
        <w:lastRenderedPageBreak/>
        <w:t>P</w:t>
      </w:r>
      <w:r w:rsidR="00C70A57">
        <w:rPr>
          <w:lang w:val="en-GB"/>
        </w:rPr>
        <w:t>roject information</w:t>
      </w:r>
      <w:bookmarkEnd w:id="1"/>
    </w:p>
    <w:tbl>
      <w:tblPr>
        <w:tblW w:w="9179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1864"/>
        <w:gridCol w:w="2860"/>
        <w:gridCol w:w="1729"/>
        <w:gridCol w:w="2726"/>
      </w:tblGrid>
      <w:tr w:rsidR="00805A6B" w:rsidRPr="00336562" w:rsidTr="00336562">
        <w:trPr>
          <w:trHeight w:hRule="exact" w:val="740"/>
          <w:jc w:val="center"/>
        </w:trPr>
        <w:tc>
          <w:tcPr>
            <w:tcW w:w="1015" w:type="pct"/>
            <w:tcBorders>
              <w:top w:val="single" w:sz="12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3985" w:type="pct"/>
            <w:gridSpan w:val="3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[Full project title]</w:t>
            </w:r>
          </w:p>
        </w:tc>
      </w:tr>
      <w:tr w:rsidR="00334005" w:rsidRPr="00336562" w:rsidTr="00336562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334005" w:rsidP="00334005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Acronym </w:t>
            </w:r>
          </w:p>
        </w:tc>
        <w:tc>
          <w:tcPr>
            <w:tcW w:w="3985" w:type="pct"/>
            <w:gridSpan w:val="3"/>
          </w:tcPr>
          <w:p w:rsidR="00334005" w:rsidRPr="00336562" w:rsidRDefault="00334005" w:rsidP="00F01BB6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[max</w:t>
            </w:r>
            <w:r w:rsidR="00481113">
              <w:rPr>
                <w:rFonts w:cs="Arial"/>
                <w:sz w:val="20"/>
                <w:szCs w:val="20"/>
                <w:lang w:val="en-GB"/>
              </w:rPr>
              <w:t>imum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 15 characters]</w:t>
            </w:r>
          </w:p>
        </w:tc>
      </w:tr>
      <w:tr w:rsidR="00334005" w:rsidRPr="00851439" w:rsidTr="00772E1C">
        <w:trPr>
          <w:trHeight w:val="1138"/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015AB7" w:rsidP="00015AB7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Topic</w:t>
            </w:r>
            <w:r w:rsidR="00334005" w:rsidRPr="00336562">
              <w:rPr>
                <w:rFonts w:cs="Arial"/>
                <w:sz w:val="20"/>
                <w:szCs w:val="20"/>
                <w:lang w:val="en-GB"/>
              </w:rPr>
              <w:t xml:space="preserve"> addressed</w:t>
            </w:r>
          </w:p>
        </w:tc>
        <w:tc>
          <w:tcPr>
            <w:tcW w:w="3985" w:type="pct"/>
            <w:gridSpan w:val="3"/>
          </w:tcPr>
          <w:p w:rsidR="00D85DE8" w:rsidRPr="00B51BC0" w:rsidRDefault="00283092" w:rsidP="003318EE">
            <w:pPr>
              <w:spacing w:before="120"/>
              <w:ind w:left="108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Collaborative Planning</w:t>
            </w:r>
            <w:r w:rsidR="00D85DE8" w:rsidRPr="00B51BC0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:</w:t>
            </w:r>
          </w:p>
          <w:p w:rsidR="00D85DE8" w:rsidRPr="00F01BB6" w:rsidRDefault="00D85DE8" w:rsidP="00D85DE8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51439">
              <w:rPr>
                <w:rFonts w:cs="Arial"/>
                <w:b/>
                <w:bCs/>
                <w:sz w:val="20"/>
                <w:szCs w:val="20"/>
              </w:rPr>
            </w:r>
            <w:r w:rsidR="0085143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A)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>Exploring effective approaches</w:t>
            </w:r>
          </w:p>
          <w:p w:rsidR="00D85DE8" w:rsidRDefault="00D85DE8" w:rsidP="00D85DE8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51439">
              <w:rPr>
                <w:rFonts w:cs="Arial"/>
                <w:b/>
                <w:bCs/>
                <w:sz w:val="20"/>
                <w:szCs w:val="20"/>
              </w:rPr>
            </w:r>
            <w:r w:rsidR="0085143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B)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>Planning and designing the interface</w:t>
            </w:r>
          </w:p>
          <w:p w:rsidR="00412299" w:rsidRPr="00D85DE8" w:rsidRDefault="00412299" w:rsidP="00412299">
            <w:pPr>
              <w:spacing w:before="120"/>
              <w:jc w:val="left"/>
              <w:rPr>
                <w:rFonts w:cs="Arial"/>
                <w:b/>
                <w:bCs/>
                <w:sz w:val="2"/>
                <w:szCs w:val="18"/>
                <w:lang w:val="en-GB"/>
              </w:rPr>
            </w:pPr>
            <w:r w:rsidRPr="00860B68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D85DE8"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E8"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51439">
              <w:rPr>
                <w:rFonts w:cs="Arial"/>
                <w:b/>
                <w:bCs/>
                <w:sz w:val="20"/>
                <w:szCs w:val="20"/>
              </w:rPr>
            </w:r>
            <w:r w:rsidR="0085143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85DE8"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D85DE8"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C)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Assessing the added value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Coordinator</w:t>
            </w:r>
          </w:p>
        </w:tc>
        <w:tc>
          <w:tcPr>
            <w:tcW w:w="1558" w:type="pct"/>
          </w:tcPr>
          <w:p w:rsidR="00805A6B" w:rsidRPr="00336562" w:rsidRDefault="00805A6B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[Name]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85" w:type="pct"/>
          </w:tcPr>
          <w:p w:rsidR="00805A6B" w:rsidRPr="00336562" w:rsidRDefault="00412299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[Country]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412299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1558" w:type="pct"/>
          </w:tcPr>
          <w:p w:rsidR="00412299" w:rsidRPr="00336562" w:rsidRDefault="00412299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[Organisation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full 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name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br/>
              <w:t>and Acronym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Default="00412299" w:rsidP="001E47F0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Project Costs </w:t>
            </w:r>
            <w:r>
              <w:rPr>
                <w:rFonts w:cs="Arial"/>
                <w:sz w:val="20"/>
                <w:szCs w:val="20"/>
                <w:lang w:val="en-GB"/>
              </w:rPr>
              <w:br/>
            </w:r>
            <w:r w:rsidRPr="00336562">
              <w:rPr>
                <w:rFonts w:cs="Arial"/>
                <w:sz w:val="20"/>
                <w:szCs w:val="20"/>
                <w:lang w:val="en-GB"/>
              </w:rPr>
              <w:t>(incl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uding 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VAT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where applicable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412299" w:rsidRPr="00336562" w:rsidRDefault="00412299" w:rsidP="007F7B84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See </w:t>
            </w:r>
            <w:r w:rsidR="007F7B84">
              <w:rPr>
                <w:rFonts w:cs="Arial"/>
                <w:sz w:val="20"/>
                <w:szCs w:val="20"/>
                <w:lang w:val="en-GB"/>
              </w:rPr>
              <w:t>eCall</w:t>
            </w:r>
          </w:p>
        </w:tc>
        <w:tc>
          <w:tcPr>
            <w:tcW w:w="1485" w:type="pct"/>
          </w:tcPr>
          <w:p w:rsidR="00412299" w:rsidRPr="00336562" w:rsidRDefault="00412299" w:rsidP="001E47F0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Starting date</w:t>
            </w:r>
          </w:p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End date</w:t>
            </w:r>
          </w:p>
        </w:tc>
        <w:tc>
          <w:tcPr>
            <w:tcW w:w="1558" w:type="pct"/>
          </w:tcPr>
          <w:p w:rsidR="00805A6B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  <w:p w:rsidR="00481113" w:rsidRPr="00336562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805A6B" w:rsidRPr="00336562" w:rsidRDefault="00481113" w:rsidP="005B1957">
            <w:pPr>
              <w:spacing w:before="12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942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 w:rsidP="0048111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Duration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br/>
              <w:t>(months)</w:t>
            </w:r>
          </w:p>
        </w:tc>
        <w:tc>
          <w:tcPr>
            <w:tcW w:w="1485" w:type="pct"/>
          </w:tcPr>
          <w:p w:rsidR="00805A6B" w:rsidRPr="00336562" w:rsidRDefault="00805A6B" w:rsidP="00C70A57">
            <w:pPr>
              <w:spacing w:before="120" w:after="60"/>
              <w:ind w:right="-57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542DE9" w:rsidRPr="00542DE9" w:rsidRDefault="00542DE9" w:rsidP="00542DE9">
      <w:pPr>
        <w:rPr>
          <w:rFonts w:cs="Arial"/>
          <w:sz w:val="12"/>
          <w:lang w:val="en-GB"/>
        </w:rPr>
      </w:pPr>
    </w:p>
    <w:p w:rsidR="00805A6B" w:rsidRDefault="001430BB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 w:rsidRPr="001430BB">
        <w:rPr>
          <w:rFonts w:cs="Arial"/>
          <w:b/>
          <w:sz w:val="20"/>
          <w:szCs w:val="20"/>
          <w:lang w:val="en-GB"/>
        </w:rPr>
        <w:t xml:space="preserve">Please ensure that the figures stated in </w:t>
      </w:r>
      <w:r>
        <w:rPr>
          <w:rFonts w:cs="Arial"/>
          <w:b/>
          <w:sz w:val="20"/>
          <w:szCs w:val="20"/>
          <w:lang w:val="en-GB"/>
        </w:rPr>
        <w:t>P</w:t>
      </w:r>
      <w:r w:rsidRPr="001430BB">
        <w:rPr>
          <w:rFonts w:cs="Arial"/>
          <w:b/>
          <w:sz w:val="20"/>
          <w:szCs w:val="20"/>
          <w:lang w:val="en-GB"/>
        </w:rPr>
        <w:t xml:space="preserve">art </w:t>
      </w:r>
      <w:proofErr w:type="gramStart"/>
      <w:r>
        <w:rPr>
          <w:rFonts w:cs="Arial"/>
          <w:b/>
          <w:sz w:val="20"/>
          <w:szCs w:val="20"/>
          <w:lang w:val="en-GB"/>
        </w:rPr>
        <w:t>A</w:t>
      </w:r>
      <w:proofErr w:type="gramEnd"/>
      <w:r w:rsidRPr="001430BB">
        <w:rPr>
          <w:rFonts w:cs="Arial"/>
          <w:b/>
          <w:sz w:val="20"/>
          <w:szCs w:val="20"/>
          <w:lang w:val="en-GB"/>
        </w:rPr>
        <w:t xml:space="preserve"> are consistent with those in </w:t>
      </w:r>
      <w:r w:rsidR="003B5C91">
        <w:rPr>
          <w:rFonts w:cs="Arial"/>
          <w:b/>
          <w:sz w:val="20"/>
          <w:szCs w:val="20"/>
          <w:lang w:val="en-GB"/>
        </w:rPr>
        <w:t>the eCall.</w:t>
      </w:r>
    </w:p>
    <w:p w:rsidR="00481C64" w:rsidRDefault="00481C64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Where partial funding is being provided from other sources please present full details.</w:t>
      </w:r>
    </w:p>
    <w:p w:rsidR="006E5C52" w:rsidRDefault="006E5C52" w:rsidP="00805A6B">
      <w:pPr>
        <w:pStyle w:val="enrheading1"/>
        <w:rPr>
          <w:lang w:val="en-GB"/>
        </w:rPr>
      </w:pPr>
      <w:bookmarkStart w:id="2" w:name="_Toc122345147"/>
      <w:r>
        <w:rPr>
          <w:lang w:val="en-GB"/>
        </w:rPr>
        <w:br w:type="page"/>
      </w:r>
      <w:bookmarkStart w:id="3" w:name="_Toc498935217"/>
      <w:r w:rsidR="00805A6B" w:rsidRPr="00801D0A">
        <w:rPr>
          <w:lang w:val="en-GB"/>
        </w:rPr>
        <w:lastRenderedPageBreak/>
        <w:t>C</w:t>
      </w:r>
      <w:bookmarkStart w:id="4" w:name="_Toc465744332"/>
      <w:r>
        <w:rPr>
          <w:lang w:val="en-GB"/>
        </w:rPr>
        <w:t>onsortium description</w:t>
      </w:r>
      <w:bookmarkEnd w:id="3"/>
    </w:p>
    <w:bookmarkEnd w:id="2"/>
    <w:bookmarkEnd w:id="4"/>
    <w:p w:rsidR="00805A6B" w:rsidRPr="00801D0A" w:rsidRDefault="00750B07" w:rsidP="006E5C52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see</w:t>
      </w:r>
      <w:proofErr w:type="gramEnd"/>
      <w:r w:rsidR="00417683">
        <w:rPr>
          <w:lang w:val="en-GB"/>
        </w:rPr>
        <w:t xml:space="preserve"> also</w:t>
      </w:r>
      <w:r>
        <w:rPr>
          <w:lang w:val="en-GB"/>
        </w:rPr>
        <w:t xml:space="preserve"> </w:t>
      </w:r>
      <w:r w:rsidR="00454D45">
        <w:rPr>
          <w:lang w:val="en-GB"/>
        </w:rPr>
        <w:t>eCall</w:t>
      </w:r>
      <w:r>
        <w:rPr>
          <w:lang w:val="en-GB"/>
        </w:rPr>
        <w:t>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902"/>
        <w:gridCol w:w="862"/>
        <w:gridCol w:w="1236"/>
        <w:gridCol w:w="1052"/>
        <w:gridCol w:w="800"/>
        <w:gridCol w:w="943"/>
        <w:gridCol w:w="934"/>
      </w:tblGrid>
      <w:tr w:rsidR="00805A6B" w:rsidRPr="00801D0A">
        <w:trPr>
          <w:jc w:val="center"/>
        </w:trPr>
        <w:tc>
          <w:tcPr>
            <w:tcW w:w="5000" w:type="pct"/>
            <w:gridSpan w:val="8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/>
          </w:tcPr>
          <w:p w:rsidR="00805A6B" w:rsidRPr="00801D0A" w:rsidRDefault="00805A6B">
            <w:pPr>
              <w:spacing w:before="80" w:after="60"/>
              <w:jc w:val="center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CONSORTIUM OVERVIEW</w:t>
            </w:r>
          </w:p>
        </w:tc>
      </w:tr>
      <w:tr w:rsidR="00336562" w:rsidRPr="00851439" w:rsidTr="00336562">
        <w:trPr>
          <w:jc w:val="center"/>
        </w:trPr>
        <w:tc>
          <w:tcPr>
            <w:tcW w:w="1291" w:type="pct"/>
            <w:tcBorders>
              <w:top w:val="single" w:sz="12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before="8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Partner name</w:t>
            </w:r>
          </w:p>
        </w:tc>
        <w:tc>
          <w:tcPr>
            <w:tcW w:w="497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before="80" w:line="200" w:lineRule="atLeast"/>
              <w:ind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Legal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br/>
              <w:t>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475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336562">
            <w:pPr>
              <w:spacing w:before="80" w:line="200" w:lineRule="atLeast"/>
              <w:ind w:right="-66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8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before="80" w:line="200" w:lineRule="atLeast"/>
              <w:ind w:right="-61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Size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  <w:t>(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no of 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mployees)</w:t>
            </w:r>
          </w:p>
        </w:tc>
        <w:tc>
          <w:tcPr>
            <w:tcW w:w="58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SME 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44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line="200" w:lineRule="atLeast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Total person months</w:t>
            </w:r>
          </w:p>
        </w:tc>
        <w:tc>
          <w:tcPr>
            <w:tcW w:w="52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ost</w:t>
            </w:r>
            <w:r w:rsidR="00336562"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(ex VAT)</w:t>
            </w:r>
          </w:p>
        </w:tc>
        <w:tc>
          <w:tcPr>
            <w:tcW w:w="516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shd w:val="clear" w:color="auto" w:fill="D9D9D9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(inc VAT)</w:t>
            </w: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Coordinator: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2: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3: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4: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5: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5C5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481C6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</w:t>
            </w:r>
            <w:r w:rsidR="006E5C52">
              <w:rPr>
                <w:rFonts w:cs="Arial"/>
                <w:sz w:val="20"/>
                <w:szCs w:val="20"/>
                <w:lang w:val="en-GB"/>
              </w:rPr>
              <w:t>tc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05A6B" w:rsidRPr="00801D0A" w:rsidTr="00336562">
        <w:trPr>
          <w:trHeight w:val="340"/>
          <w:jc w:val="center"/>
        </w:trPr>
        <w:tc>
          <w:tcPr>
            <w:tcW w:w="2263" w:type="pct"/>
            <w:gridSpan w:val="3"/>
            <w:tcBorders>
              <w:top w:val="single" w:sz="6" w:space="0" w:color="008080"/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jc w:val="center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</w:tr>
    </w:tbl>
    <w:p w:rsidR="00481C64" w:rsidRDefault="00481C64">
      <w:pPr>
        <w:jc w:val="center"/>
        <w:rPr>
          <w:rFonts w:cs="Arial"/>
          <w:sz w:val="12"/>
          <w:lang w:val="en-GB"/>
        </w:rPr>
      </w:pPr>
    </w:p>
    <w:p w:rsidR="00805A6B" w:rsidRPr="00801D0A" w:rsidRDefault="00481C64">
      <w:pPr>
        <w:jc w:val="center"/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br w:type="page"/>
      </w:r>
    </w:p>
    <w:p w:rsidR="00254CA8" w:rsidRDefault="00254CA8" w:rsidP="00254CA8">
      <w:pPr>
        <w:pStyle w:val="enrheading1"/>
        <w:rPr>
          <w:lang w:val="en-GB"/>
        </w:rPr>
      </w:pPr>
      <w:bookmarkStart w:id="5" w:name="_Toc498935218"/>
      <w:r>
        <w:rPr>
          <w:lang w:val="en-GB"/>
        </w:rPr>
        <w:lastRenderedPageBreak/>
        <w:t xml:space="preserve">Project </w:t>
      </w:r>
      <w:r w:rsidR="006E5C52">
        <w:rPr>
          <w:lang w:val="en-GB"/>
        </w:rPr>
        <w:t>s</w:t>
      </w:r>
      <w:r>
        <w:rPr>
          <w:lang w:val="en-GB"/>
        </w:rPr>
        <w:t>ummary</w:t>
      </w:r>
      <w:bookmarkEnd w:id="5"/>
    </w:p>
    <w:p w:rsidR="00254CA8" w:rsidRPr="00481C64" w:rsidRDefault="006E5C5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(</w:t>
      </w:r>
      <w:proofErr w:type="gramStart"/>
      <w:r>
        <w:rPr>
          <w:rFonts w:cs="Arial"/>
          <w:i/>
          <w:szCs w:val="20"/>
          <w:lang w:val="en-GB"/>
        </w:rPr>
        <w:t>maximum</w:t>
      </w:r>
      <w:proofErr w:type="gramEnd"/>
      <w:r>
        <w:rPr>
          <w:rFonts w:cs="Arial"/>
          <w:i/>
          <w:szCs w:val="20"/>
          <w:lang w:val="en-GB"/>
        </w:rPr>
        <w:t xml:space="preserve"> 1 </w:t>
      </w:r>
      <w:r w:rsidRPr="00481C64">
        <w:rPr>
          <w:rFonts w:cs="Arial"/>
          <w:i/>
          <w:szCs w:val="20"/>
          <w:lang w:val="en-GB"/>
        </w:rPr>
        <w:t>page</w:t>
      </w:r>
      <w:r w:rsidR="00254CA8" w:rsidRPr="00481C64">
        <w:rPr>
          <w:rFonts w:cs="Arial"/>
          <w:i/>
          <w:szCs w:val="20"/>
          <w:lang w:val="en-GB"/>
        </w:rPr>
        <w:t>)</w:t>
      </w:r>
    </w:p>
    <w:p w:rsidR="00254CA8" w:rsidRDefault="0014340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P</w:t>
      </w:r>
      <w:r w:rsidR="00481C64" w:rsidRPr="00481C64">
        <w:rPr>
          <w:rFonts w:cs="Arial"/>
          <w:i/>
          <w:szCs w:val="20"/>
          <w:lang w:val="en-GB"/>
        </w:rPr>
        <w:t>rovide a brief description o</w:t>
      </w:r>
      <w:r>
        <w:rPr>
          <w:rFonts w:cs="Arial"/>
          <w:i/>
          <w:szCs w:val="20"/>
          <w:lang w:val="en-GB"/>
        </w:rPr>
        <w:t>f the project and its objectives.</w:t>
      </w:r>
    </w:p>
    <w:p w:rsidR="00143402" w:rsidRPr="00143402" w:rsidRDefault="00143402" w:rsidP="00B57879">
      <w:pPr>
        <w:jc w:val="left"/>
        <w:rPr>
          <w:rFonts w:cs="Arial"/>
          <w:b/>
          <w:i/>
          <w:szCs w:val="20"/>
          <w:lang w:val="en-GB"/>
        </w:rPr>
      </w:pPr>
      <w:r w:rsidRPr="00143402">
        <w:rPr>
          <w:rFonts w:cs="Arial"/>
          <w:b/>
          <w:i/>
          <w:szCs w:val="20"/>
          <w:lang w:val="en-GB"/>
        </w:rPr>
        <w:t>NOTE: Please remove all the italic text prior to submission.</w:t>
      </w: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634434" w:rsidRDefault="00254CA8" w:rsidP="00350D92">
      <w:pPr>
        <w:pStyle w:val="enrheading1"/>
        <w:rPr>
          <w:lang w:val="en-GB"/>
        </w:rPr>
      </w:pPr>
      <w:r w:rsidRPr="00481C64">
        <w:rPr>
          <w:lang w:val="en-GB"/>
        </w:rPr>
        <w:br w:type="page"/>
      </w:r>
      <w:bookmarkStart w:id="6" w:name="_Toc498935219"/>
      <w:r w:rsidR="00634434" w:rsidRPr="00801D0A">
        <w:rPr>
          <w:lang w:val="en-GB"/>
        </w:rPr>
        <w:lastRenderedPageBreak/>
        <w:t xml:space="preserve">Description of </w:t>
      </w:r>
      <w:r w:rsidR="006E5C52">
        <w:rPr>
          <w:lang w:val="en-GB"/>
        </w:rPr>
        <w:t>p</w:t>
      </w:r>
      <w:r w:rsidR="00634434" w:rsidRPr="00801D0A">
        <w:rPr>
          <w:lang w:val="en-GB"/>
        </w:rPr>
        <w:t>roject</w:t>
      </w:r>
      <w:bookmarkEnd w:id="6"/>
      <w:r w:rsidR="00634434" w:rsidRPr="00801D0A">
        <w:rPr>
          <w:lang w:val="en-GB"/>
        </w:rPr>
        <w:t xml:space="preserve"> </w:t>
      </w:r>
    </w:p>
    <w:p w:rsidR="005B1957" w:rsidRDefault="00634434" w:rsidP="00350D92">
      <w:pPr>
        <w:pStyle w:val="enrheading2"/>
        <w:rPr>
          <w:lang w:val="en-GB"/>
        </w:rPr>
      </w:pPr>
      <w:bookmarkStart w:id="7" w:name="_Toc498935220"/>
      <w:r w:rsidRPr="00F54BF9">
        <w:rPr>
          <w:lang w:val="en-GB"/>
        </w:rPr>
        <w:t xml:space="preserve">Detailed </w:t>
      </w:r>
      <w:r w:rsidR="006E5C52">
        <w:rPr>
          <w:lang w:val="en-GB"/>
        </w:rPr>
        <w:t>p</w:t>
      </w:r>
      <w:r w:rsidR="00805A6B" w:rsidRPr="00801D0A">
        <w:rPr>
          <w:lang w:val="en-GB"/>
        </w:rPr>
        <w:t xml:space="preserve">roject </w:t>
      </w:r>
      <w:r w:rsidR="006E5C52">
        <w:rPr>
          <w:lang w:val="en-GB"/>
        </w:rPr>
        <w:t>d</w:t>
      </w:r>
      <w:r w:rsidR="00254CA8">
        <w:rPr>
          <w:lang w:val="en-GB"/>
        </w:rPr>
        <w:t>escriptio</w:t>
      </w:r>
      <w:r w:rsidR="00B57879">
        <w:rPr>
          <w:lang w:val="en-GB"/>
        </w:rPr>
        <w:t>n</w:t>
      </w:r>
      <w:bookmarkEnd w:id="7"/>
    </w:p>
    <w:p w:rsidR="00805A6B" w:rsidRPr="00143402" w:rsidRDefault="00B57879" w:rsidP="005B1957">
      <w:pPr>
        <w:rPr>
          <w:i/>
          <w:lang w:val="en-GB"/>
        </w:rPr>
      </w:pPr>
      <w:r w:rsidRPr="00143402">
        <w:rPr>
          <w:i/>
          <w:lang w:val="en-GB"/>
        </w:rPr>
        <w:t>(</w:t>
      </w:r>
      <w:proofErr w:type="gramStart"/>
      <w:r w:rsidRPr="00143402">
        <w:rPr>
          <w:i/>
          <w:lang w:val="en-GB"/>
        </w:rPr>
        <w:t>max</w:t>
      </w:r>
      <w:r w:rsidR="005B1957" w:rsidRPr="00143402">
        <w:rPr>
          <w:i/>
          <w:lang w:val="en-GB"/>
        </w:rPr>
        <w:t>imum</w:t>
      </w:r>
      <w:proofErr w:type="gramEnd"/>
      <w:r w:rsidRPr="00143402">
        <w:rPr>
          <w:i/>
          <w:lang w:val="en-GB"/>
        </w:rPr>
        <w:t xml:space="preserve"> 5 pages)</w:t>
      </w:r>
      <w:r w:rsidR="00805A6B" w:rsidRPr="00143402">
        <w:rPr>
          <w:i/>
          <w:lang w:val="en-GB"/>
        </w:rPr>
        <w:t xml:space="preserve"> </w:t>
      </w:r>
    </w:p>
    <w:p w:rsidR="00805A6B" w:rsidRPr="00481C64" w:rsidRDefault="00805A6B" w:rsidP="00481C64">
      <w:pPr>
        <w:jc w:val="left"/>
        <w:rPr>
          <w:rFonts w:cs="Arial"/>
          <w:i/>
          <w:szCs w:val="20"/>
          <w:lang w:val="en-GB"/>
        </w:rPr>
      </w:pPr>
      <w:r w:rsidRPr="00801D0A">
        <w:rPr>
          <w:rFonts w:cs="Arial"/>
          <w:i/>
          <w:szCs w:val="20"/>
          <w:lang w:val="en-GB"/>
        </w:rPr>
        <w:t xml:space="preserve">Describe the research </w:t>
      </w:r>
      <w:r w:rsidR="006E5C52">
        <w:rPr>
          <w:rFonts w:cs="Arial"/>
          <w:i/>
          <w:szCs w:val="20"/>
          <w:lang w:val="en-GB"/>
        </w:rPr>
        <w:t xml:space="preserve">background, </w:t>
      </w:r>
      <w:r w:rsidRPr="00801D0A">
        <w:rPr>
          <w:rFonts w:cs="Arial"/>
          <w:i/>
          <w:szCs w:val="20"/>
          <w:lang w:val="en-GB"/>
        </w:rPr>
        <w:t>issue</w:t>
      </w:r>
      <w:r w:rsidR="006E5C52">
        <w:rPr>
          <w:rFonts w:cs="Arial"/>
          <w:i/>
          <w:szCs w:val="20"/>
          <w:lang w:val="en-GB"/>
        </w:rPr>
        <w:t>s</w:t>
      </w:r>
      <w:r w:rsidRPr="00801D0A">
        <w:rPr>
          <w:rFonts w:cs="Arial"/>
          <w:i/>
          <w:szCs w:val="20"/>
          <w:lang w:val="en-GB"/>
        </w:rPr>
        <w:t xml:space="preserve">, </w:t>
      </w:r>
      <w:proofErr w:type="gramStart"/>
      <w:r w:rsidRPr="00801D0A">
        <w:rPr>
          <w:rFonts w:cs="Arial"/>
          <w:i/>
          <w:szCs w:val="20"/>
          <w:lang w:val="en-GB"/>
        </w:rPr>
        <w:t>objectives,</w:t>
      </w:r>
      <w:proofErr w:type="gramEnd"/>
      <w:r w:rsidRPr="00801D0A">
        <w:rPr>
          <w:rFonts w:cs="Arial"/>
          <w:i/>
          <w:szCs w:val="20"/>
          <w:lang w:val="en-GB"/>
        </w:rPr>
        <w:t xml:space="preserve"> hypothesis, </w:t>
      </w:r>
      <w:r w:rsidR="00015AB7">
        <w:rPr>
          <w:rFonts w:cs="Arial"/>
          <w:i/>
          <w:szCs w:val="20"/>
          <w:lang w:val="en-GB"/>
        </w:rPr>
        <w:t xml:space="preserve">general </w:t>
      </w:r>
      <w:r w:rsidRPr="00801D0A">
        <w:rPr>
          <w:rFonts w:cs="Arial"/>
          <w:i/>
          <w:szCs w:val="20"/>
          <w:lang w:val="en-GB"/>
        </w:rPr>
        <w:t xml:space="preserve">methodology and the contribution </w:t>
      </w:r>
      <w:r w:rsidR="006E5C52">
        <w:rPr>
          <w:rFonts w:cs="Arial"/>
          <w:i/>
          <w:szCs w:val="20"/>
          <w:lang w:val="en-GB"/>
        </w:rPr>
        <w:t xml:space="preserve">of the project </w:t>
      </w:r>
      <w:r w:rsidRPr="00801D0A">
        <w:rPr>
          <w:rFonts w:cs="Arial"/>
          <w:i/>
          <w:szCs w:val="20"/>
          <w:lang w:val="en-GB"/>
        </w:rPr>
        <w:t xml:space="preserve">to the research objectives of the </w:t>
      </w:r>
      <w:r w:rsidR="006E5C52">
        <w:rPr>
          <w:rFonts w:cs="Arial"/>
          <w:i/>
          <w:szCs w:val="20"/>
          <w:lang w:val="en-GB"/>
        </w:rPr>
        <w:t>C</w:t>
      </w:r>
      <w:r w:rsidRPr="00801D0A">
        <w:rPr>
          <w:rFonts w:cs="Arial"/>
          <w:i/>
          <w:szCs w:val="20"/>
          <w:lang w:val="en-GB"/>
        </w:rPr>
        <w:t>all</w:t>
      </w:r>
      <w:r w:rsidR="006E5C52">
        <w:rPr>
          <w:rFonts w:cs="Arial"/>
          <w:i/>
          <w:szCs w:val="20"/>
          <w:lang w:val="en-GB"/>
        </w:rPr>
        <w:t xml:space="preserve"> (see DoRN)</w:t>
      </w:r>
      <w:r w:rsidRPr="00801D0A">
        <w:rPr>
          <w:rFonts w:cs="Arial"/>
          <w:i/>
          <w:szCs w:val="20"/>
          <w:lang w:val="en-GB"/>
        </w:rPr>
        <w:t xml:space="preserve">. </w:t>
      </w:r>
      <w:r w:rsidR="006E5C52">
        <w:rPr>
          <w:rFonts w:cs="Arial"/>
          <w:i/>
          <w:szCs w:val="20"/>
          <w:lang w:val="en-GB"/>
        </w:rPr>
        <w:t xml:space="preserve">Present the project in the context of the </w:t>
      </w:r>
      <w:r w:rsidRPr="00801D0A">
        <w:rPr>
          <w:rFonts w:cs="Arial"/>
          <w:i/>
          <w:szCs w:val="20"/>
          <w:lang w:val="en-GB"/>
        </w:rPr>
        <w:t>international state of the art, in relation to the methodol</w:t>
      </w:r>
      <w:r w:rsidR="006E5C52">
        <w:rPr>
          <w:rFonts w:cs="Arial"/>
          <w:i/>
          <w:szCs w:val="20"/>
          <w:lang w:val="en-GB"/>
        </w:rPr>
        <w:t>ogy</w:t>
      </w:r>
      <w:r w:rsidRPr="00801D0A">
        <w:rPr>
          <w:rFonts w:cs="Arial"/>
          <w:i/>
          <w:szCs w:val="20"/>
          <w:lang w:val="en-GB"/>
        </w:rPr>
        <w:t>, technolog</w:t>
      </w:r>
      <w:r w:rsidR="006E5C52">
        <w:rPr>
          <w:rFonts w:cs="Arial"/>
          <w:i/>
          <w:szCs w:val="20"/>
          <w:lang w:val="en-GB"/>
        </w:rPr>
        <w:t>y</w:t>
      </w:r>
      <w:r w:rsidRPr="00801D0A">
        <w:rPr>
          <w:rFonts w:cs="Arial"/>
          <w:i/>
          <w:szCs w:val="20"/>
          <w:lang w:val="en-GB"/>
        </w:rPr>
        <w:t xml:space="preserve"> and innovati</w:t>
      </w:r>
      <w:r w:rsidR="006E5C52">
        <w:rPr>
          <w:rFonts w:cs="Arial"/>
          <w:i/>
          <w:szCs w:val="20"/>
          <w:lang w:val="en-GB"/>
        </w:rPr>
        <w:t xml:space="preserve">on proposed. Outline the expected </w:t>
      </w:r>
      <w:r w:rsidRPr="00801D0A">
        <w:rPr>
          <w:rFonts w:cs="Arial"/>
          <w:i/>
          <w:szCs w:val="20"/>
          <w:lang w:val="en-GB"/>
        </w:rPr>
        <w:t xml:space="preserve">achievements </w:t>
      </w:r>
      <w:r w:rsidR="006E5C52">
        <w:rPr>
          <w:rFonts w:cs="Arial"/>
          <w:i/>
          <w:szCs w:val="20"/>
          <w:lang w:val="en-GB"/>
        </w:rPr>
        <w:t xml:space="preserve">of the research and </w:t>
      </w:r>
      <w:r w:rsidRPr="00801D0A">
        <w:rPr>
          <w:rFonts w:cs="Arial"/>
          <w:i/>
          <w:szCs w:val="20"/>
          <w:lang w:val="en-GB"/>
        </w:rPr>
        <w:t xml:space="preserve">the </w:t>
      </w:r>
      <w:r w:rsidR="006E5C52">
        <w:rPr>
          <w:rFonts w:cs="Arial"/>
          <w:i/>
          <w:szCs w:val="20"/>
          <w:lang w:val="en-GB"/>
        </w:rPr>
        <w:t xml:space="preserve">benefits to </w:t>
      </w:r>
      <w:r w:rsidR="006E5C52" w:rsidRPr="00481C64">
        <w:rPr>
          <w:rFonts w:cs="Arial"/>
          <w:i/>
          <w:szCs w:val="20"/>
          <w:lang w:val="en-GB"/>
        </w:rPr>
        <w:t>road administrations at both national and transnational level</w:t>
      </w:r>
      <w:r w:rsidRPr="00481C64">
        <w:rPr>
          <w:rFonts w:cs="Arial"/>
          <w:i/>
          <w:szCs w:val="20"/>
          <w:lang w:val="en-GB"/>
        </w:rPr>
        <w:t xml:space="preserve">. </w:t>
      </w:r>
      <w:r w:rsidR="006E5C52" w:rsidRPr="00481C64">
        <w:rPr>
          <w:rFonts w:cs="Arial"/>
          <w:i/>
          <w:szCs w:val="20"/>
          <w:lang w:val="en-GB"/>
        </w:rPr>
        <w:t xml:space="preserve">Include actual and </w:t>
      </w:r>
      <w:r w:rsidR="00750B07" w:rsidRPr="00481C64">
        <w:rPr>
          <w:rFonts w:cs="Arial"/>
          <w:i/>
          <w:szCs w:val="20"/>
          <w:lang w:val="en-GB"/>
        </w:rPr>
        <w:t>potential and risks (</w:t>
      </w:r>
      <w:r w:rsidR="006E5C52" w:rsidRPr="00481C64">
        <w:rPr>
          <w:rFonts w:cs="Arial"/>
          <w:i/>
          <w:szCs w:val="20"/>
          <w:lang w:val="en-GB"/>
        </w:rPr>
        <w:t xml:space="preserve">both </w:t>
      </w:r>
      <w:r w:rsidR="00750B07" w:rsidRPr="00481C64">
        <w:rPr>
          <w:rFonts w:cs="Arial"/>
          <w:i/>
          <w:szCs w:val="20"/>
          <w:lang w:val="en-GB"/>
        </w:rPr>
        <w:t>financial and technical).</w:t>
      </w:r>
      <w:bookmarkStart w:id="8" w:name="_Toc122345150"/>
      <w:bookmarkStart w:id="9" w:name="_Toc76437727"/>
      <w:bookmarkStart w:id="10" w:name="_Toc77757970"/>
      <w:bookmarkStart w:id="11" w:name="_Toc119201210"/>
    </w:p>
    <w:p w:rsidR="00254CA8" w:rsidRPr="00481C64" w:rsidRDefault="00254CA8" w:rsidP="00805A6B">
      <w:pPr>
        <w:pStyle w:val="enrtext"/>
        <w:rPr>
          <w:rFonts w:cs="Arial"/>
          <w:szCs w:val="28"/>
          <w:lang w:val="en-GB"/>
        </w:rPr>
      </w:pPr>
    </w:p>
    <w:p w:rsidR="00805A6B" w:rsidRPr="00350D92" w:rsidRDefault="00015AB7" w:rsidP="00350D92">
      <w:pPr>
        <w:pStyle w:val="enrheading2"/>
      </w:pPr>
      <w:bookmarkStart w:id="12" w:name="_Toc251576707"/>
      <w:bookmarkStart w:id="13" w:name="_Toc251576847"/>
      <w:bookmarkStart w:id="14" w:name="_Toc251576708"/>
      <w:bookmarkStart w:id="15" w:name="_Toc251576848"/>
      <w:bookmarkStart w:id="16" w:name="_Toc251576709"/>
      <w:bookmarkStart w:id="17" w:name="_Toc251576849"/>
      <w:bookmarkStart w:id="18" w:name="_Toc498935221"/>
      <w:bookmarkEnd w:id="12"/>
      <w:bookmarkEnd w:id="13"/>
      <w:bookmarkEnd w:id="14"/>
      <w:bookmarkEnd w:id="15"/>
      <w:bookmarkEnd w:id="16"/>
      <w:bookmarkEnd w:id="17"/>
      <w:r>
        <w:t>Methodology</w:t>
      </w:r>
      <w:bookmarkEnd w:id="18"/>
    </w:p>
    <w:p w:rsidR="00805A6B" w:rsidRPr="00801D0A" w:rsidRDefault="00015AB7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Provide a detailed methodology </w:t>
      </w:r>
      <w:r w:rsidR="00143402">
        <w:rPr>
          <w:rFonts w:cs="Arial"/>
          <w:i/>
          <w:szCs w:val="20"/>
          <w:lang w:val="en-GB"/>
        </w:rPr>
        <w:t xml:space="preserve">for the project. </w:t>
      </w:r>
      <w:r w:rsidR="00BC664F">
        <w:rPr>
          <w:rFonts w:cs="Arial"/>
          <w:i/>
          <w:szCs w:val="20"/>
          <w:lang w:val="en-GB"/>
        </w:rPr>
        <w:t xml:space="preserve">There are no restrictions on the length of this section: it </w:t>
      </w:r>
      <w:r w:rsidR="00143402">
        <w:rPr>
          <w:rFonts w:cs="Arial"/>
          <w:i/>
          <w:szCs w:val="20"/>
          <w:lang w:val="en-GB"/>
        </w:rPr>
        <w:t xml:space="preserve">should be sufficient to </w:t>
      </w:r>
      <w:r w:rsidR="00BC664F">
        <w:rPr>
          <w:rFonts w:cs="Arial"/>
          <w:i/>
          <w:szCs w:val="20"/>
          <w:lang w:val="en-GB"/>
        </w:rPr>
        <w:t xml:space="preserve">provide a comprehensive </w:t>
      </w:r>
      <w:r w:rsidR="00143402">
        <w:rPr>
          <w:rFonts w:cs="Arial"/>
          <w:i/>
          <w:szCs w:val="20"/>
          <w:lang w:val="en-GB"/>
        </w:rPr>
        <w:t>understand</w:t>
      </w:r>
      <w:r w:rsidR="00BC664F">
        <w:rPr>
          <w:rFonts w:cs="Arial"/>
          <w:i/>
          <w:szCs w:val="20"/>
          <w:lang w:val="en-GB"/>
        </w:rPr>
        <w:t>ing of</w:t>
      </w:r>
      <w:r w:rsidR="00143402">
        <w:rPr>
          <w:rFonts w:cs="Arial"/>
          <w:i/>
          <w:szCs w:val="20"/>
          <w:lang w:val="en-GB"/>
        </w:rPr>
        <w:t xml:space="preserve"> how </w:t>
      </w:r>
      <w:r w:rsidR="00143402" w:rsidRPr="00143402">
        <w:rPr>
          <w:rFonts w:cs="Arial"/>
          <w:i/>
          <w:szCs w:val="20"/>
          <w:lang w:val="en-GB"/>
        </w:rPr>
        <w:t>the project will achieve the stated objectives</w:t>
      </w:r>
      <w:r w:rsidR="00BC664F">
        <w:rPr>
          <w:rFonts w:cs="Arial"/>
          <w:i/>
          <w:szCs w:val="20"/>
          <w:lang w:val="en-GB"/>
        </w:rPr>
        <w:t>, with full reference to the Call objectives</w:t>
      </w:r>
      <w:r w:rsidR="00143402">
        <w:rPr>
          <w:rFonts w:cs="Arial"/>
          <w:i/>
          <w:szCs w:val="20"/>
          <w:lang w:val="en-GB"/>
        </w:rPr>
        <w:t xml:space="preserve">. </w:t>
      </w:r>
      <w:r>
        <w:rPr>
          <w:rFonts w:cs="Arial"/>
          <w:i/>
          <w:szCs w:val="20"/>
          <w:lang w:val="en-GB"/>
        </w:rPr>
        <w:t>I</w:t>
      </w:r>
      <w:r w:rsidR="00805A6B" w:rsidRPr="00801D0A">
        <w:rPr>
          <w:rFonts w:cs="Arial"/>
          <w:i/>
          <w:szCs w:val="20"/>
          <w:lang w:val="en-GB"/>
        </w:rPr>
        <w:t xml:space="preserve">nclude a </w:t>
      </w:r>
      <w:proofErr w:type="spellStart"/>
      <w:r w:rsidR="006E5C52">
        <w:rPr>
          <w:rFonts w:cs="Arial"/>
          <w:b/>
          <w:i/>
          <w:szCs w:val="20"/>
          <w:lang w:val="en-GB"/>
        </w:rPr>
        <w:t>W</w:t>
      </w:r>
      <w:r w:rsidR="00805A6B" w:rsidRPr="00801D0A">
        <w:rPr>
          <w:rFonts w:cs="Arial"/>
          <w:b/>
          <w:i/>
          <w:szCs w:val="20"/>
          <w:lang w:val="en-GB"/>
        </w:rPr>
        <w:t>orkplan</w:t>
      </w:r>
      <w:proofErr w:type="spellEnd"/>
      <w:r w:rsidR="00805A6B" w:rsidRPr="00801D0A">
        <w:rPr>
          <w:rFonts w:cs="Arial"/>
          <w:i/>
          <w:szCs w:val="20"/>
          <w:lang w:val="en-GB"/>
        </w:rPr>
        <w:t xml:space="preserve"> </w:t>
      </w:r>
      <w:r w:rsidR="00143402">
        <w:rPr>
          <w:rFonts w:cs="Arial"/>
          <w:i/>
          <w:szCs w:val="20"/>
          <w:lang w:val="en-GB"/>
        </w:rPr>
        <w:t>(</w:t>
      </w:r>
      <w:proofErr w:type="spellStart"/>
      <w:r w:rsidR="00143402">
        <w:rPr>
          <w:rFonts w:cs="Arial"/>
          <w:i/>
          <w:szCs w:val="20"/>
          <w:lang w:val="en-GB"/>
        </w:rPr>
        <w:t>Gannt</w:t>
      </w:r>
      <w:proofErr w:type="spellEnd"/>
      <w:r w:rsidR="00143402">
        <w:rPr>
          <w:rFonts w:cs="Arial"/>
          <w:i/>
          <w:szCs w:val="20"/>
          <w:lang w:val="en-GB"/>
        </w:rPr>
        <w:t xml:space="preserve"> chart) </w:t>
      </w:r>
      <w:r w:rsidR="006E5C52">
        <w:rPr>
          <w:rFonts w:cs="Arial"/>
          <w:i/>
          <w:szCs w:val="20"/>
          <w:lang w:val="en-GB"/>
        </w:rPr>
        <w:t xml:space="preserve">to </w:t>
      </w:r>
      <w:r w:rsidR="00143402">
        <w:rPr>
          <w:rFonts w:cs="Arial"/>
          <w:i/>
          <w:szCs w:val="20"/>
          <w:lang w:val="en-GB"/>
        </w:rPr>
        <w:t>define the different tasks/</w:t>
      </w:r>
      <w:r w:rsidR="00805A6B" w:rsidRPr="00801D0A">
        <w:rPr>
          <w:rFonts w:cs="Arial"/>
          <w:i/>
          <w:szCs w:val="20"/>
          <w:lang w:val="en-GB"/>
        </w:rPr>
        <w:t xml:space="preserve"> work packages. Explain the role of partners over the du</w:t>
      </w:r>
      <w:r w:rsidR="00143402">
        <w:rPr>
          <w:rFonts w:cs="Arial"/>
          <w:i/>
          <w:szCs w:val="20"/>
          <w:lang w:val="en-GB"/>
        </w:rPr>
        <w:t>ration of the project</w:t>
      </w:r>
      <w:r w:rsidR="00805A6B" w:rsidRPr="00801D0A">
        <w:rPr>
          <w:rFonts w:cs="Arial"/>
          <w:i/>
          <w:lang w:val="en-GB"/>
        </w:rPr>
        <w:t>.</w:t>
      </w:r>
      <w:r w:rsidR="006E5C52">
        <w:rPr>
          <w:rFonts w:cs="Arial"/>
          <w:i/>
          <w:lang w:val="en-GB"/>
        </w:rPr>
        <w:t xml:space="preserve"> U</w:t>
      </w:r>
      <w:r w:rsidR="00823DCF">
        <w:rPr>
          <w:rFonts w:cs="Arial"/>
          <w:i/>
          <w:lang w:val="en-GB"/>
        </w:rPr>
        <w:t xml:space="preserve">se the </w:t>
      </w:r>
      <w:r w:rsidR="006E5C52">
        <w:rPr>
          <w:rFonts w:cs="Arial"/>
          <w:i/>
          <w:lang w:val="en-GB"/>
        </w:rPr>
        <w:t xml:space="preserve">tables </w:t>
      </w:r>
      <w:r w:rsidR="00143402">
        <w:rPr>
          <w:rFonts w:cs="Arial"/>
          <w:i/>
          <w:lang w:val="en-GB"/>
        </w:rPr>
        <w:t xml:space="preserve">to summarise the </w:t>
      </w:r>
      <w:r w:rsidR="00BC664F">
        <w:rPr>
          <w:rFonts w:cs="Arial"/>
          <w:i/>
          <w:lang w:val="en-GB"/>
        </w:rPr>
        <w:t>tasks/milestones/deliverables/reports</w:t>
      </w:r>
      <w:r w:rsidR="00823DCF">
        <w:rPr>
          <w:rFonts w:cs="Arial"/>
          <w:i/>
          <w:lang w:val="en-GB"/>
        </w:rPr>
        <w:t xml:space="preserve">. </w:t>
      </w:r>
    </w:p>
    <w:p w:rsidR="00750B07" w:rsidRDefault="00417683" w:rsidP="00417683">
      <w:pPr>
        <w:pStyle w:val="berschrift3"/>
      </w:pPr>
      <w:bookmarkStart w:id="19" w:name="_Toc498935222"/>
      <w:r>
        <w:t>Work</w:t>
      </w:r>
      <w:r w:rsidR="006E5C52">
        <w:t>p</w:t>
      </w:r>
      <w:r>
        <w:t>lan</w:t>
      </w:r>
      <w:bookmarkEnd w:id="19"/>
    </w:p>
    <w:p w:rsidR="00417683" w:rsidRPr="00417683" w:rsidRDefault="00417683" w:rsidP="00750B07">
      <w:pPr>
        <w:pStyle w:val="Textkrper-Einzug2"/>
        <w:spacing w:before="140" w:after="140" w:line="240" w:lineRule="auto"/>
        <w:ind w:left="0"/>
        <w:rPr>
          <w:rFonts w:ascii="Arial" w:hAnsi="Arial" w:cs="Arial"/>
          <w:i/>
          <w:color w:val="0000FF"/>
          <w:sz w:val="20"/>
        </w:rPr>
      </w:pPr>
    </w:p>
    <w:tbl>
      <w:tblPr>
        <w:tblW w:w="47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4"/>
        <w:gridCol w:w="2928"/>
        <w:gridCol w:w="981"/>
        <w:gridCol w:w="1208"/>
        <w:gridCol w:w="1164"/>
        <w:gridCol w:w="876"/>
        <w:gridCol w:w="1247"/>
      </w:tblGrid>
      <w:tr w:rsidR="00750B07" w:rsidRPr="0078097C" w:rsidTr="006E5C52">
        <w:trPr>
          <w:trHeight w:val="452"/>
        </w:trPr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0D2B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WP</w:t>
            </w:r>
          </w:p>
        </w:tc>
        <w:tc>
          <w:tcPr>
            <w:tcW w:w="1662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Work </w:t>
            </w:r>
            <w:r w:rsidR="006E5C52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 xml:space="preserve">ackage </w:t>
            </w:r>
            <w:r w:rsidR="006E5C52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itle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A03D1A">
            <w:pPr>
              <w:spacing w:before="60" w:after="60"/>
              <w:ind w:right="-70"/>
              <w:jc w:val="center"/>
              <w:rPr>
                <w:rFonts w:cs="Arial"/>
                <w:b/>
                <w:sz w:val="16"/>
                <w:szCs w:val="16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>D</w:t>
            </w:r>
            <w:r w:rsidR="00417683">
              <w:rPr>
                <w:rFonts w:cs="Arial"/>
                <w:b/>
                <w:sz w:val="16"/>
                <w:szCs w:val="16"/>
              </w:rPr>
              <w:t>uration</w:t>
            </w:r>
            <w:r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="00A03D1A">
              <w:rPr>
                <w:rFonts w:cs="Arial"/>
                <w:b/>
                <w:sz w:val="16"/>
                <w:szCs w:val="16"/>
              </w:rPr>
              <w:t>m</w:t>
            </w:r>
            <w:r w:rsidRPr="0078097C">
              <w:rPr>
                <w:rFonts w:cs="Arial"/>
                <w:b/>
                <w:sz w:val="16"/>
                <w:szCs w:val="16"/>
              </w:rPr>
              <w:t>on</w:t>
            </w:r>
            <w:r w:rsidR="00417683">
              <w:rPr>
                <w:rFonts w:cs="Arial"/>
                <w:b/>
                <w:sz w:val="16"/>
                <w:szCs w:val="16"/>
              </w:rPr>
              <w:t>ths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 xml:space="preserve">Start </w:t>
            </w:r>
            <w:r w:rsidR="006E5C5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End</w:t>
            </w:r>
            <w:r w:rsidR="00750B07"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5C5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Person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="006E5C52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>onths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WP </w:t>
            </w:r>
            <w:r w:rsidR="006E5C52">
              <w:rPr>
                <w:rFonts w:cs="Arial"/>
                <w:b/>
                <w:sz w:val="16"/>
                <w:szCs w:val="16"/>
              </w:rPr>
              <w:t>r</w:t>
            </w:r>
            <w:r>
              <w:rPr>
                <w:rFonts w:cs="Arial"/>
                <w:b/>
                <w:sz w:val="16"/>
                <w:szCs w:val="16"/>
              </w:rPr>
              <w:t>esponsibility</w:t>
            </w:r>
          </w:p>
        </w:tc>
      </w:tr>
      <w:tr w:rsidR="00750B07" w:rsidRPr="0078097C" w:rsidTr="006E5C52">
        <w:tc>
          <w:tcPr>
            <w:tcW w:w="229" w:type="pct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mm/yyyy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mm/yyyy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A03D1A" w:rsidP="00A03D1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etc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823DCF" w:rsidRDefault="00823DCF" w:rsidP="00750B07">
      <w:pPr>
        <w:spacing w:line="312" w:lineRule="auto"/>
        <w:rPr>
          <w:rFonts w:cs="Arial"/>
          <w:color w:val="0000FF"/>
          <w:szCs w:val="22"/>
        </w:rPr>
      </w:pPr>
    </w:p>
    <w:p w:rsidR="00750B07" w:rsidRDefault="00750B07" w:rsidP="00750B07">
      <w:pPr>
        <w:spacing w:line="312" w:lineRule="auto"/>
        <w:rPr>
          <w:rFonts w:cs="Arial"/>
          <w:color w:val="0000FF"/>
          <w:szCs w:val="22"/>
        </w:rPr>
      </w:pPr>
    </w:p>
    <w:p w:rsidR="00417F45" w:rsidRPr="00417F45" w:rsidRDefault="00823DCF" w:rsidP="009D50DE">
      <w:pPr>
        <w:pStyle w:val="berschrift3"/>
        <w:spacing w:after="60"/>
        <w:jc w:val="left"/>
        <w:rPr>
          <w:sz w:val="24"/>
          <w:lang w:val="en-GB"/>
        </w:rPr>
      </w:pPr>
      <w:bookmarkStart w:id="20" w:name="_Toc277071960"/>
      <w:r>
        <w:rPr>
          <w:lang w:val="en-GB"/>
        </w:rPr>
        <w:br w:type="page"/>
      </w:r>
    </w:p>
    <w:p w:rsidR="00B0494D" w:rsidRPr="00B0494D" w:rsidRDefault="00750B07" w:rsidP="009D50DE">
      <w:pPr>
        <w:pStyle w:val="berschrift3"/>
        <w:spacing w:after="60"/>
        <w:jc w:val="left"/>
        <w:rPr>
          <w:sz w:val="24"/>
          <w:lang w:val="en-GB"/>
        </w:rPr>
      </w:pPr>
      <w:bookmarkStart w:id="21" w:name="_Toc498935223"/>
      <w:r w:rsidRPr="00417683">
        <w:rPr>
          <w:lang w:val="en-GB"/>
        </w:rPr>
        <w:lastRenderedPageBreak/>
        <w:t>Detail</w:t>
      </w:r>
      <w:r w:rsidR="00417683" w:rsidRPr="00417683">
        <w:rPr>
          <w:lang w:val="en-GB"/>
        </w:rPr>
        <w:t xml:space="preserve">ed </w:t>
      </w:r>
      <w:r w:rsidR="00A03D1A">
        <w:rPr>
          <w:lang w:val="en-GB"/>
        </w:rPr>
        <w:t>d</w:t>
      </w:r>
      <w:r w:rsidR="00417683" w:rsidRPr="00417683">
        <w:rPr>
          <w:lang w:val="en-GB"/>
        </w:rPr>
        <w:t xml:space="preserve">escription of </w:t>
      </w:r>
      <w:proofErr w:type="spellStart"/>
      <w:r w:rsidR="00417683" w:rsidRPr="00417683">
        <w:rPr>
          <w:lang w:val="en-GB"/>
        </w:rPr>
        <w:t>Work</w:t>
      </w:r>
      <w:r w:rsidR="00A03D1A">
        <w:rPr>
          <w:lang w:val="en-GB"/>
        </w:rPr>
        <w:t>p</w:t>
      </w:r>
      <w:r w:rsidR="00417683" w:rsidRPr="00417683">
        <w:rPr>
          <w:lang w:val="en-GB"/>
        </w:rPr>
        <w:t>lan</w:t>
      </w:r>
      <w:bookmarkEnd w:id="20"/>
      <w:bookmarkEnd w:id="21"/>
      <w:proofErr w:type="spellEnd"/>
    </w:p>
    <w:p w:rsidR="00417683" w:rsidRPr="00B0494D" w:rsidRDefault="00417683" w:rsidP="00B0494D">
      <w:pPr>
        <w:rPr>
          <w:i/>
          <w:lang w:val="en-GB"/>
        </w:rPr>
      </w:pPr>
      <w:r w:rsidRPr="00B0494D">
        <w:rPr>
          <w:i/>
          <w:lang w:val="en-GB"/>
        </w:rPr>
        <w:t>(…</w:t>
      </w:r>
      <w:r w:rsidR="00A03D1A">
        <w:rPr>
          <w:i/>
          <w:lang w:val="en-GB"/>
        </w:rPr>
        <w:t xml:space="preserve">include separate </w:t>
      </w:r>
      <w:r w:rsidRPr="00B0494D">
        <w:rPr>
          <w:i/>
          <w:lang w:val="en-GB"/>
        </w:rPr>
        <w:t xml:space="preserve">table for each </w:t>
      </w:r>
      <w:r w:rsidR="00BC664F">
        <w:rPr>
          <w:i/>
          <w:lang w:val="en-GB"/>
        </w:rPr>
        <w:t>Task/</w:t>
      </w:r>
      <w:r w:rsidRPr="00B0494D">
        <w:rPr>
          <w:i/>
          <w:lang w:val="en-GB"/>
        </w:rPr>
        <w:t>Work</w:t>
      </w:r>
      <w:r w:rsidR="00BC664F">
        <w:rPr>
          <w:i/>
          <w:lang w:val="en-GB"/>
        </w:rPr>
        <w:t xml:space="preserve"> p</w:t>
      </w:r>
      <w:r w:rsidR="00A03D1A">
        <w:rPr>
          <w:i/>
          <w:lang w:val="en-GB"/>
        </w:rPr>
        <w:t>a</w:t>
      </w:r>
      <w:r w:rsidRPr="00B0494D">
        <w:rPr>
          <w:i/>
          <w:lang w:val="en-GB"/>
        </w:rPr>
        <w:t>ckage)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1620"/>
        <w:gridCol w:w="5760"/>
      </w:tblGrid>
      <w:tr w:rsidR="00750B07" w:rsidRPr="008C3E21" w:rsidTr="00481113">
        <w:trPr>
          <w:trHeight w:val="36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417683">
              <w:rPr>
                <w:rFonts w:cs="Arial"/>
                <w:color w:val="0000FF"/>
                <w:szCs w:val="22"/>
                <w:lang w:val="en-GB"/>
              </w:rPr>
              <w:br w:type="page"/>
            </w:r>
            <w:r w:rsidR="00417683">
              <w:rPr>
                <w:rFonts w:cs="Arial"/>
                <w:b/>
                <w:sz w:val="20"/>
                <w:szCs w:val="20"/>
              </w:rPr>
              <w:t>WP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WP</w:t>
            </w:r>
          </w:p>
        </w:tc>
        <w:tc>
          <w:tcPr>
            <w:tcW w:w="57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tabs>
                <w:tab w:val="right" w:pos="2740"/>
              </w:tabs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42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Start: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mm/yyyy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34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End: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mm/yyyy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7C148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Duration: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851439" w:rsidTr="00CB0616">
        <w:trPr>
          <w:trHeight w:val="457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417683" w:rsidRDefault="00481113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Partners involved 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WP Leader 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WP p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artners)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750B07" w:rsidRPr="00851439" w:rsidTr="00CB0616">
        <w:trPr>
          <w:trHeight w:val="613"/>
        </w:trPr>
        <w:tc>
          <w:tcPr>
            <w:tcW w:w="9468" w:type="dxa"/>
            <w:gridSpan w:val="4"/>
            <w:shd w:val="clear" w:color="auto" w:fill="FFFF99"/>
          </w:tcPr>
          <w:p w:rsidR="00750B07" w:rsidRPr="00417683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417683" w:rsidRDefault="00750B07" w:rsidP="00750B07">
      <w:pPr>
        <w:rPr>
          <w:rFonts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750B07" w:rsidRPr="008C3E21" w:rsidTr="00CB0616">
        <w:trPr>
          <w:trHeight w:val="279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750B07" w:rsidRPr="008C3E21" w:rsidRDefault="0041768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Objectives of WP</w:t>
            </w:r>
            <w:r w:rsidR="00750B07" w:rsidRPr="008C3E2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50B07" w:rsidRPr="008C3E21" w:rsidTr="00CB0616">
        <w:trPr>
          <w:trHeight w:val="945"/>
        </w:trPr>
        <w:tc>
          <w:tcPr>
            <w:tcW w:w="9468" w:type="dxa"/>
            <w:shd w:val="clear" w:color="auto" w:fill="FFFF99"/>
          </w:tcPr>
          <w:p w:rsidR="00750B07" w:rsidRPr="00A81542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8C3E21" w:rsidRDefault="00750B07" w:rsidP="00750B07">
      <w:pPr>
        <w:rPr>
          <w:rFonts w:cs="Arial"/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851439" w:rsidTr="00CB0616">
        <w:trPr>
          <w:trHeight w:val="278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860B68" w:rsidRDefault="00823DCF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860B68">
              <w:rPr>
                <w:rFonts w:cs="Arial"/>
                <w:b/>
                <w:sz w:val="20"/>
                <w:szCs w:val="20"/>
                <w:lang w:val="en-GB"/>
              </w:rPr>
              <w:t>Description of work</w:t>
            </w:r>
            <w:r w:rsidR="00481113" w:rsidRPr="00860B68">
              <w:rPr>
                <w:rFonts w:cs="Arial"/>
                <w:b/>
                <w:sz w:val="20"/>
                <w:szCs w:val="20"/>
                <w:lang w:val="en-GB"/>
              </w:rPr>
              <w:t xml:space="preserve">: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broken down into tasks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 where appropriate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)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: include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 xml:space="preserve">role of 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>partners</w:t>
            </w:r>
          </w:p>
        </w:tc>
      </w:tr>
      <w:tr w:rsidR="00750B07" w:rsidRPr="00851439" w:rsidTr="00CB0616">
        <w:trPr>
          <w:trHeight w:val="887"/>
        </w:trPr>
        <w:tc>
          <w:tcPr>
            <w:tcW w:w="9468" w:type="dxa"/>
            <w:shd w:val="clear" w:color="auto" w:fill="FFFF99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Default="00750B07" w:rsidP="00750B07">
      <w:pPr>
        <w:rPr>
          <w:rFonts w:cs="Arial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851439" w:rsidTr="00CB0616">
        <w:trPr>
          <w:trHeight w:val="34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7B7CDC" w:rsidRDefault="00823DCF" w:rsidP="00481113">
            <w:pPr>
              <w:tabs>
                <w:tab w:val="num" w:pos="758"/>
              </w:tabs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Milestones and</w:t>
            </w:r>
            <w:r w:rsidR="007B7CDC">
              <w:rPr>
                <w:rFonts w:cs="Arial"/>
                <w:b/>
                <w:sz w:val="20"/>
                <w:szCs w:val="20"/>
                <w:lang w:val="en-GB"/>
              </w:rPr>
              <w:t>/or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481113">
              <w:rPr>
                <w:rFonts w:cs="Arial"/>
                <w:b/>
                <w:sz w:val="20"/>
                <w:szCs w:val="20"/>
                <w:lang w:val="en-GB"/>
              </w:rPr>
              <w:t>d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eliverables</w:t>
            </w:r>
            <w:r w:rsidR="00481113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r w:rsidR="007B7CDC" w:rsidRPr="00481113">
              <w:rPr>
                <w:rFonts w:cs="Arial"/>
                <w:sz w:val="20"/>
                <w:szCs w:val="20"/>
                <w:lang w:val="en-GB"/>
              </w:rPr>
              <w:t>brief description of output of WP</w:t>
            </w:r>
            <w:r w:rsidR="00481113" w:rsidRPr="00481113">
              <w:rPr>
                <w:rFonts w:cs="Arial"/>
                <w:sz w:val="20"/>
                <w:szCs w:val="20"/>
                <w:lang w:val="en-GB"/>
              </w:rPr>
              <w:t xml:space="preserve"> including delivery date (mm/</w:t>
            </w:r>
            <w:proofErr w:type="spellStart"/>
            <w:r w:rsidR="00481113" w:rsidRPr="00481113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  <w:r w:rsidR="00481113" w:rsidRPr="00481113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823DCF" w:rsidRPr="00851439" w:rsidTr="00CB0616">
        <w:trPr>
          <w:trHeight w:val="842"/>
        </w:trPr>
        <w:tc>
          <w:tcPr>
            <w:tcW w:w="9468" w:type="dxa"/>
            <w:shd w:val="clear" w:color="auto" w:fill="FFFF99"/>
          </w:tcPr>
          <w:p w:rsidR="00823DCF" w:rsidRPr="007B7CDC" w:rsidRDefault="00823DCF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823DCF" w:rsidRPr="008C3E21" w:rsidRDefault="00823DCF" w:rsidP="00750B07">
      <w:pPr>
        <w:rPr>
          <w:rFonts w:cs="Arial"/>
          <w:szCs w:val="22"/>
          <w:lang w:val="en-GB"/>
        </w:rPr>
      </w:pPr>
    </w:p>
    <w:p w:rsidR="00823DCF" w:rsidRPr="00823DCF" w:rsidRDefault="00823DCF" w:rsidP="00823DCF">
      <w:pPr>
        <w:pStyle w:val="berschrift3"/>
        <w:spacing w:after="60"/>
        <w:jc w:val="left"/>
        <w:rPr>
          <w:lang w:val="en-GB"/>
        </w:rPr>
      </w:pPr>
      <w:bookmarkStart w:id="22" w:name="_Toc498935224"/>
      <w:r w:rsidRPr="00823DCF">
        <w:rPr>
          <w:lang w:val="en-GB"/>
        </w:rPr>
        <w:t>List of Milestones</w:t>
      </w:r>
      <w:bookmarkEnd w:id="22"/>
    </w:p>
    <w:p w:rsidR="00823DCF" w:rsidRDefault="00823DCF" w:rsidP="00823DCF">
      <w:pPr>
        <w:pStyle w:val="enrtext"/>
        <w:rPr>
          <w:rFonts w:cs="Arial"/>
          <w:i/>
          <w:lang w:val="en-GB"/>
        </w:rPr>
      </w:pPr>
      <w:r w:rsidRPr="00BC664F">
        <w:rPr>
          <w:rFonts w:cs="Arial"/>
          <w:i/>
          <w:lang w:val="en-GB"/>
        </w:rPr>
        <w:t>Describe the process how to ensure the scientific quality as well as practical relevance of the project. What objectives and measures will be used to evaluate the desired results?</w:t>
      </w:r>
      <w:r w:rsidR="00BC664F">
        <w:rPr>
          <w:rFonts w:cs="Arial"/>
          <w:i/>
          <w:lang w:val="en-GB"/>
        </w:rPr>
        <w:t xml:space="preserve"> Summarise the Milestones and the delivery date in the table.</w:t>
      </w:r>
    </w:p>
    <w:p w:rsidR="00BC664F" w:rsidRPr="00BC664F" w:rsidRDefault="00BC664F" w:rsidP="00823DCF">
      <w:pPr>
        <w:pStyle w:val="enrtext"/>
        <w:rPr>
          <w:rFonts w:cs="Arial"/>
          <w:szCs w:val="28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Due date</w:t>
            </w: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mm/yyyy</w:t>
            </w: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 xml:space="preserve">…add one line per </w:t>
      </w:r>
      <w:r w:rsidR="005A7E96" w:rsidRPr="00BC664F">
        <w:rPr>
          <w:i/>
          <w:szCs w:val="26"/>
          <w:lang w:val="en-GB"/>
        </w:rPr>
        <w:t>milestone</w:t>
      </w: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823DCF" w:rsidRDefault="00823DCF" w:rsidP="009D50DE">
      <w:pPr>
        <w:pStyle w:val="berschrift3"/>
        <w:spacing w:after="60"/>
        <w:jc w:val="left"/>
        <w:rPr>
          <w:lang w:val="en-GB"/>
        </w:rPr>
      </w:pPr>
      <w:bookmarkStart w:id="23" w:name="_Toc498935225"/>
      <w:r w:rsidRPr="00823DCF">
        <w:rPr>
          <w:lang w:val="en-GB"/>
        </w:rPr>
        <w:lastRenderedPageBreak/>
        <w:t>List of Deliverables</w:t>
      </w:r>
      <w:bookmarkEnd w:id="23"/>
    </w:p>
    <w:p w:rsidR="00BC664F" w:rsidRPr="00BC664F" w:rsidRDefault="00BC664F" w:rsidP="00BC664F">
      <w:pPr>
        <w:rPr>
          <w:i/>
          <w:lang w:val="en-GB"/>
        </w:rPr>
      </w:pPr>
      <w:r w:rsidRPr="00BC664F">
        <w:rPr>
          <w:i/>
          <w:lang w:val="en-GB"/>
        </w:rPr>
        <w:t>Summarise the Deliverables in the table.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7B7CDC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 xml:space="preserve">Deliverable </w:t>
            </w:r>
            <w:r w:rsidR="00BC664F">
              <w:rPr>
                <w:b/>
                <w:sz w:val="20"/>
                <w:szCs w:val="20"/>
              </w:rPr>
              <w:t xml:space="preserve">/ </w:t>
            </w:r>
            <w:r w:rsidRPr="00E8694E">
              <w:rPr>
                <w:b/>
                <w:sz w:val="20"/>
                <w:szCs w:val="20"/>
              </w:rPr>
              <w:t xml:space="preserve">Report </w:t>
            </w:r>
            <w:r w:rsidR="00BC664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Due date</w:t>
            </w: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1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mm/yyyy</w:t>
            </w: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2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etc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>…add one line per deliverable</w:t>
      </w:r>
    </w:p>
    <w:p w:rsidR="00805A6B" w:rsidRDefault="00805A6B" w:rsidP="00805A6B">
      <w:pPr>
        <w:pStyle w:val="enrtext"/>
        <w:rPr>
          <w:lang w:val="en-GB"/>
        </w:rPr>
      </w:pPr>
    </w:p>
    <w:p w:rsidR="00021BEE" w:rsidRDefault="00021BEE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>
        <w:rPr>
          <w:i/>
          <w:szCs w:val="26"/>
          <w:lang w:val="en-GB"/>
        </w:rPr>
        <w:t xml:space="preserve">In addition to the Deliverables there have to be </w:t>
      </w:r>
      <w:r w:rsidRPr="00021BEE">
        <w:rPr>
          <w:b/>
          <w:i/>
          <w:szCs w:val="26"/>
          <w:lang w:val="en-GB"/>
        </w:rPr>
        <w:t>two Monitoring Reports</w:t>
      </w:r>
      <w:r>
        <w:rPr>
          <w:i/>
          <w:szCs w:val="26"/>
          <w:lang w:val="en-GB"/>
        </w:rPr>
        <w:t xml:space="preserve">: </w:t>
      </w:r>
      <w:r>
        <w:rPr>
          <w:i/>
          <w:szCs w:val="26"/>
          <w:lang w:val="en-GB"/>
        </w:rPr>
        <w:br/>
        <w:t xml:space="preserve">one </w:t>
      </w:r>
      <w:r w:rsidRPr="003B5C91">
        <w:rPr>
          <w:b/>
          <w:i/>
          <w:szCs w:val="26"/>
          <w:lang w:val="en-GB"/>
        </w:rPr>
        <w:t>Interim Report</w:t>
      </w:r>
      <w:r>
        <w:rPr>
          <w:i/>
          <w:szCs w:val="26"/>
          <w:lang w:val="en-GB"/>
        </w:rPr>
        <w:t xml:space="preserve"> and one </w:t>
      </w:r>
      <w:r w:rsidRPr="003B5C91">
        <w:rPr>
          <w:b/>
          <w:i/>
          <w:szCs w:val="26"/>
          <w:lang w:val="en-GB"/>
        </w:rPr>
        <w:t xml:space="preserve">Final Report </w:t>
      </w:r>
      <w:r>
        <w:rPr>
          <w:i/>
          <w:szCs w:val="26"/>
          <w:lang w:val="en-GB"/>
        </w:rPr>
        <w:t>which are connected with the second and the final payment.</w:t>
      </w:r>
    </w:p>
    <w:p w:rsidR="00EF386D" w:rsidRDefault="00EF386D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</w:p>
    <w:p w:rsidR="00805A6B" w:rsidRPr="004A109C" w:rsidRDefault="00805A6B" w:rsidP="004A109C">
      <w:pPr>
        <w:pStyle w:val="enrheading2"/>
      </w:pPr>
      <w:bookmarkStart w:id="24" w:name="_Toc498935226"/>
      <w:r w:rsidRPr="004A109C">
        <w:t xml:space="preserve">Dissemination </w:t>
      </w:r>
      <w:r w:rsidR="00481113">
        <w:t>p</w:t>
      </w:r>
      <w:r w:rsidRPr="004A109C">
        <w:t>lan</w:t>
      </w:r>
      <w:bookmarkEnd w:id="24"/>
    </w:p>
    <w:p w:rsidR="00805A6B" w:rsidRPr="00E375E2" w:rsidRDefault="00805A6B" w:rsidP="009F77CE">
      <w:pPr>
        <w:tabs>
          <w:tab w:val="num" w:pos="1443"/>
        </w:tabs>
        <w:autoSpaceDE w:val="0"/>
        <w:autoSpaceDN w:val="0"/>
        <w:adjustRightInd w:val="0"/>
        <w:spacing w:before="120"/>
        <w:jc w:val="left"/>
        <w:rPr>
          <w:rFonts w:cs="Arial"/>
          <w:szCs w:val="28"/>
          <w:lang w:val="en-GB"/>
        </w:rPr>
      </w:pPr>
      <w:r w:rsidRPr="00801D0A">
        <w:rPr>
          <w:rFonts w:cs="Arial"/>
          <w:i/>
          <w:lang w:val="en-GB"/>
        </w:rPr>
        <w:t xml:space="preserve">Explain how </w:t>
      </w:r>
      <w:r w:rsidR="00450BA1">
        <w:rPr>
          <w:rFonts w:cs="Arial"/>
          <w:i/>
          <w:lang w:val="en-GB"/>
        </w:rPr>
        <w:t>the research outputs will be disseminated to road authorities and other stakeholders</w:t>
      </w:r>
      <w:r w:rsidR="009F77CE">
        <w:rPr>
          <w:rFonts w:cs="Arial"/>
          <w:i/>
          <w:lang w:val="en-GB"/>
        </w:rPr>
        <w:t xml:space="preserve"> both nationally and internationally</w:t>
      </w:r>
      <w:r w:rsidR="00450BA1">
        <w:rPr>
          <w:rFonts w:cs="Arial"/>
          <w:i/>
          <w:lang w:val="en-GB"/>
        </w:rPr>
        <w:t xml:space="preserve"> </w:t>
      </w:r>
      <w:r w:rsidR="009F77CE">
        <w:rPr>
          <w:rFonts w:cs="Arial"/>
          <w:i/>
          <w:lang w:val="en-GB"/>
        </w:rPr>
        <w:t>through the duration of the project. Particular emphasis should be placed on the TRA conferences as a route for dissemination. Provision should be made for an end-of-programme workshop or seminar</w:t>
      </w:r>
    </w:p>
    <w:p w:rsidR="00805A6B" w:rsidRPr="00E375E2" w:rsidRDefault="00805A6B" w:rsidP="00805A6B">
      <w:pPr>
        <w:pStyle w:val="enrtext"/>
        <w:rPr>
          <w:lang w:val="en-GB"/>
        </w:rPr>
      </w:pPr>
    </w:p>
    <w:p w:rsidR="00805A6B" w:rsidRPr="00E375E2" w:rsidRDefault="009F77CE" w:rsidP="004A109C">
      <w:pPr>
        <w:pStyle w:val="enrheading2"/>
      </w:pPr>
      <w:bookmarkStart w:id="25" w:name="_Toc498935227"/>
      <w:r>
        <w:t>Implementation</w:t>
      </w:r>
      <w:r w:rsidR="00805A6B" w:rsidRPr="00E375E2">
        <w:t xml:space="preserve"> of results</w:t>
      </w:r>
      <w:bookmarkEnd w:id="25"/>
    </w:p>
    <w:p w:rsidR="00805A6B" w:rsidRPr="00E375E2" w:rsidRDefault="00805A6B" w:rsidP="00805A6B">
      <w:pPr>
        <w:jc w:val="left"/>
        <w:rPr>
          <w:rFonts w:cs="Arial"/>
          <w:i/>
          <w:szCs w:val="20"/>
          <w:lang w:val="en-GB"/>
        </w:rPr>
      </w:pPr>
      <w:r w:rsidRPr="00E375E2">
        <w:rPr>
          <w:rFonts w:cs="Arial"/>
          <w:i/>
          <w:lang w:val="en-GB"/>
        </w:rPr>
        <w:t xml:space="preserve">Describe </w:t>
      </w:r>
      <w:r w:rsidRPr="009F77CE">
        <w:rPr>
          <w:rFonts w:cs="Arial"/>
          <w:i/>
          <w:lang w:val="en-GB"/>
        </w:rPr>
        <w:t xml:space="preserve">the relevance and benefit </w:t>
      </w:r>
      <w:r w:rsidR="00F7498B" w:rsidRPr="009F77CE">
        <w:rPr>
          <w:rFonts w:cs="Arial"/>
          <w:i/>
          <w:lang w:val="en-GB"/>
        </w:rPr>
        <w:t xml:space="preserve">of implementing </w:t>
      </w:r>
      <w:r w:rsidR="00B0494D" w:rsidRPr="009F77CE">
        <w:rPr>
          <w:rFonts w:cs="Arial"/>
          <w:i/>
          <w:lang w:val="en-GB"/>
        </w:rPr>
        <w:t xml:space="preserve">the </w:t>
      </w:r>
      <w:r w:rsidR="009F77CE" w:rsidRPr="009F77CE">
        <w:rPr>
          <w:rFonts w:cs="Arial"/>
          <w:i/>
          <w:lang w:val="en-GB"/>
        </w:rPr>
        <w:t>conclusions of the research f</w:t>
      </w:r>
      <w:r w:rsidRPr="009F77CE">
        <w:rPr>
          <w:rFonts w:cs="Arial"/>
          <w:i/>
          <w:lang w:val="en-GB"/>
        </w:rPr>
        <w:t xml:space="preserve">or </w:t>
      </w:r>
      <w:r w:rsidR="00481113" w:rsidRPr="009F77CE">
        <w:rPr>
          <w:rFonts w:cs="Arial"/>
          <w:i/>
          <w:lang w:val="en-GB"/>
        </w:rPr>
        <w:t>n</w:t>
      </w:r>
      <w:r w:rsidRPr="009F77CE">
        <w:rPr>
          <w:rFonts w:cs="Arial"/>
          <w:i/>
          <w:lang w:val="en-GB"/>
        </w:rPr>
        <w:t xml:space="preserve">ational </w:t>
      </w:r>
      <w:r w:rsidR="00481113" w:rsidRPr="009F77CE">
        <w:rPr>
          <w:rFonts w:cs="Arial"/>
          <w:i/>
          <w:lang w:val="en-GB"/>
        </w:rPr>
        <w:t>r</w:t>
      </w:r>
      <w:r w:rsidRPr="009F77CE">
        <w:rPr>
          <w:rFonts w:cs="Arial"/>
          <w:i/>
          <w:lang w:val="en-GB"/>
        </w:rPr>
        <w:t xml:space="preserve">oad </w:t>
      </w:r>
      <w:r w:rsidR="00481113" w:rsidRPr="009F77CE">
        <w:rPr>
          <w:rFonts w:cs="Arial"/>
          <w:i/>
          <w:lang w:val="en-GB"/>
        </w:rPr>
        <w:t>a</w:t>
      </w:r>
      <w:r w:rsidRPr="009F77CE">
        <w:rPr>
          <w:rFonts w:cs="Arial"/>
          <w:i/>
          <w:lang w:val="en-GB"/>
        </w:rPr>
        <w:t>dministrations.</w:t>
      </w:r>
      <w:r w:rsidRPr="009F77CE">
        <w:rPr>
          <w:rFonts w:cs="Arial"/>
          <w:i/>
          <w:szCs w:val="20"/>
          <w:lang w:val="en-GB"/>
        </w:rPr>
        <w:t xml:space="preserve"> </w:t>
      </w:r>
      <w:r w:rsidR="009F77CE">
        <w:rPr>
          <w:rFonts w:cs="Arial"/>
          <w:i/>
          <w:szCs w:val="20"/>
          <w:lang w:val="en-GB"/>
        </w:rPr>
        <w:t>Include</w:t>
      </w:r>
      <w:r w:rsidRPr="009F77CE">
        <w:rPr>
          <w:rFonts w:cs="Arial"/>
          <w:i/>
          <w:szCs w:val="20"/>
          <w:lang w:val="en-GB"/>
        </w:rPr>
        <w:t xml:space="preserve"> cost/benefit, transnational added value and barriers as well as strategies</w:t>
      </w:r>
      <w:r w:rsidRPr="00E375E2">
        <w:rPr>
          <w:rFonts w:cs="Arial"/>
          <w:i/>
          <w:szCs w:val="20"/>
          <w:lang w:val="en-GB"/>
        </w:rPr>
        <w:t xml:space="preserve"> to bridge gaps between the proposed and </w:t>
      </w:r>
      <w:r w:rsidR="009F77CE">
        <w:rPr>
          <w:rFonts w:cs="Arial"/>
          <w:i/>
          <w:szCs w:val="20"/>
          <w:lang w:val="en-GB"/>
        </w:rPr>
        <w:t>current approaches</w:t>
      </w:r>
      <w:r w:rsidRPr="00E375E2">
        <w:rPr>
          <w:rFonts w:cs="Arial"/>
          <w:i/>
          <w:szCs w:val="20"/>
          <w:lang w:val="en-GB"/>
        </w:rPr>
        <w:t>.</w:t>
      </w:r>
      <w:r w:rsidR="009F77CE">
        <w:rPr>
          <w:rFonts w:cs="Arial"/>
          <w:i/>
          <w:szCs w:val="20"/>
          <w:lang w:val="en-GB"/>
        </w:rPr>
        <w:t xml:space="preserve"> Guidance on implementation should be included as a major item in the project Deliverables.</w:t>
      </w:r>
    </w:p>
    <w:p w:rsidR="004A109C" w:rsidRPr="00E375E2" w:rsidRDefault="004A109C" w:rsidP="00805A6B">
      <w:pPr>
        <w:pStyle w:val="enrtext"/>
        <w:rPr>
          <w:rFonts w:cs="Arial"/>
          <w:szCs w:val="28"/>
          <w:lang w:val="en-GB"/>
        </w:rPr>
      </w:pPr>
    </w:p>
    <w:p w:rsidR="004A109C" w:rsidRPr="00750B07" w:rsidRDefault="004A109C" w:rsidP="00805A6B">
      <w:pPr>
        <w:pStyle w:val="enrtext"/>
        <w:rPr>
          <w:rFonts w:cs="Arial"/>
          <w:color w:val="0000FF"/>
          <w:szCs w:val="28"/>
          <w:lang w:val="en-GB"/>
        </w:rPr>
      </w:pPr>
    </w:p>
    <w:p w:rsidR="00805A6B" w:rsidRDefault="001E57FC" w:rsidP="001E57FC">
      <w:pPr>
        <w:pStyle w:val="berschrift1"/>
        <w:rPr>
          <w:lang w:val="en-GB"/>
        </w:rPr>
      </w:pPr>
      <w:bookmarkStart w:id="26" w:name="_Toc498935228"/>
      <w:r>
        <w:rPr>
          <w:lang w:val="en-GB"/>
        </w:rPr>
        <w:t>Conclusion</w:t>
      </w:r>
      <w:bookmarkEnd w:id="26"/>
    </w:p>
    <w:p w:rsidR="00ED6A35" w:rsidRDefault="001E57FC" w:rsidP="001E57FC">
      <w:pPr>
        <w:rPr>
          <w:i/>
          <w:lang w:val="en-GB"/>
        </w:rPr>
      </w:pPr>
      <w:r>
        <w:rPr>
          <w:i/>
          <w:lang w:val="en-GB"/>
        </w:rPr>
        <w:t xml:space="preserve">Add any </w:t>
      </w:r>
      <w:r w:rsidR="00ED6A35">
        <w:rPr>
          <w:i/>
          <w:lang w:val="en-GB"/>
        </w:rPr>
        <w:t xml:space="preserve">concluding remarks including any </w:t>
      </w:r>
      <w:r>
        <w:rPr>
          <w:i/>
          <w:lang w:val="en-GB"/>
        </w:rPr>
        <w:t xml:space="preserve">additional information that might be relevant to the </w:t>
      </w:r>
      <w:r w:rsidR="00ED6A35">
        <w:rPr>
          <w:i/>
          <w:lang w:val="en-GB"/>
        </w:rPr>
        <w:t xml:space="preserve">submission </w:t>
      </w:r>
      <w:r>
        <w:rPr>
          <w:i/>
          <w:lang w:val="en-GB"/>
        </w:rPr>
        <w:t xml:space="preserve">(particular strengths of the proposal, added value, synergies with </w:t>
      </w:r>
      <w:r w:rsidR="00C84A88">
        <w:rPr>
          <w:i/>
          <w:lang w:val="en-GB"/>
        </w:rPr>
        <w:t xml:space="preserve">previous or </w:t>
      </w:r>
      <w:r>
        <w:rPr>
          <w:i/>
          <w:lang w:val="en-GB"/>
        </w:rPr>
        <w:t>ongoing</w:t>
      </w:r>
      <w:r w:rsidR="00C84A88">
        <w:rPr>
          <w:i/>
          <w:lang w:val="en-GB"/>
        </w:rPr>
        <w:t xml:space="preserve"> research</w:t>
      </w:r>
      <w:r>
        <w:rPr>
          <w:i/>
          <w:lang w:val="en-GB"/>
        </w:rPr>
        <w:t>, etc)</w:t>
      </w:r>
    </w:p>
    <w:p w:rsidR="001E57FC" w:rsidRPr="001E57FC" w:rsidRDefault="001E57FC" w:rsidP="001E57FC">
      <w:pPr>
        <w:rPr>
          <w:i/>
          <w:lang w:val="en-GB"/>
        </w:rPr>
      </w:pPr>
    </w:p>
    <w:p w:rsidR="00E57585" w:rsidRPr="00801D0A" w:rsidRDefault="00805A6B" w:rsidP="00E57585">
      <w:pPr>
        <w:rPr>
          <w:lang w:val="en-GB"/>
        </w:rPr>
      </w:pPr>
      <w:r w:rsidRPr="00801D0A">
        <w:rPr>
          <w:lang w:val="en-GB"/>
        </w:rPr>
        <w:br w:type="page"/>
      </w:r>
      <w:bookmarkStart w:id="27" w:name="_Toc102140524"/>
      <w:bookmarkEnd w:id="8"/>
      <w:bookmarkEnd w:id="9"/>
      <w:bookmarkEnd w:id="10"/>
      <w:bookmarkEnd w:id="11"/>
    </w:p>
    <w:bookmarkEnd w:id="27"/>
    <w:p w:rsidR="00851439" w:rsidRDefault="00851439" w:rsidP="00E57585">
      <w:pPr>
        <w:pStyle w:val="berschrift1"/>
        <w:numPr>
          <w:ilvl w:val="0"/>
          <w:numId w:val="0"/>
        </w:numPr>
        <w:rPr>
          <w:lang w:val="en-GB"/>
        </w:rPr>
      </w:pPr>
    </w:p>
    <w:p w:rsidR="00E57585" w:rsidRDefault="00E57585" w:rsidP="00E57585">
      <w:pPr>
        <w:pStyle w:val="berschrift1"/>
        <w:numPr>
          <w:ilvl w:val="0"/>
          <w:numId w:val="0"/>
        </w:numPr>
        <w:rPr>
          <w:lang w:val="en-GB"/>
        </w:rPr>
      </w:pPr>
      <w:bookmarkStart w:id="28" w:name="_Toc498935229"/>
      <w:r>
        <w:rPr>
          <w:lang w:val="en-GB"/>
        </w:rPr>
        <w:t xml:space="preserve">Appendix A: Competencies </w:t>
      </w:r>
      <w:r w:rsidRPr="00801D0A">
        <w:rPr>
          <w:lang w:val="en-GB"/>
        </w:rPr>
        <w:t>of the partners</w:t>
      </w:r>
      <w:bookmarkEnd w:id="28"/>
    </w:p>
    <w:p w:rsidR="00E57585" w:rsidRPr="00801D0A" w:rsidRDefault="00E57585" w:rsidP="00E57585">
      <w:pPr>
        <w:pStyle w:val="explanations"/>
      </w:pPr>
      <w:r w:rsidRPr="00801D0A">
        <w:t xml:space="preserve">Describe the </w:t>
      </w:r>
      <w:r>
        <w:t xml:space="preserve">competencies and </w:t>
      </w:r>
      <w:r w:rsidRPr="00801D0A">
        <w:t>expertise of all partners (</w:t>
      </w:r>
      <w:r w:rsidRPr="00801D0A">
        <w:rPr>
          <w:b/>
        </w:rPr>
        <w:t>max</w:t>
      </w:r>
      <w:r>
        <w:rPr>
          <w:b/>
        </w:rPr>
        <w:t>imum</w:t>
      </w:r>
      <w:r w:rsidRPr="00801D0A">
        <w:rPr>
          <w:b/>
        </w:rPr>
        <w:t xml:space="preserve"> ½ page per partner</w:t>
      </w:r>
      <w:r w:rsidRPr="00801D0A">
        <w:t>)</w:t>
      </w:r>
      <w:r>
        <w:t xml:space="preserve"> </w:t>
      </w:r>
      <w:r w:rsidRPr="00801D0A">
        <w:t xml:space="preserve">as well as future planned fields of activities. List key persons to be involved and up to five references to published literature. List </w:t>
      </w:r>
      <w:r w:rsidRPr="00801D0A">
        <w:rPr>
          <w:iCs/>
          <w:szCs w:val="24"/>
        </w:rPr>
        <w:t>at least three projects in last three years related to these topics and attach CVs for the key researcher</w:t>
      </w:r>
      <w:r w:rsidR="00EF386D">
        <w:rPr>
          <w:iCs/>
          <w:szCs w:val="24"/>
        </w:rPr>
        <w:t>s in Appendix B</w:t>
      </w:r>
      <w:r w:rsidRPr="00801D0A">
        <w:rPr>
          <w:iCs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280" w:type="dxa"/>
            <w:tcBorders>
              <w:bottom w:val="single" w:sz="4" w:space="0" w:color="auto"/>
            </w:tcBorders>
            <w:shd w:val="clear" w:color="auto" w:fill="C0C0C0"/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Coordinator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280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>
              <w:rPr>
                <w:rFonts w:cs="Arial"/>
                <w:b/>
                <w:lang w:val="en-GB"/>
              </w:rPr>
              <w:t xml:space="preserve"> 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 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2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3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Name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4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 w:rsidRPr="000157FD">
              <w:rPr>
                <w:rFonts w:cs="Arial"/>
                <w:b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p w:rsidR="00E57585" w:rsidRDefault="00E57585" w:rsidP="00E57585">
      <w:pPr>
        <w:rPr>
          <w:rFonts w:cs="Arial"/>
          <w:lang w:val="en-GB"/>
        </w:rPr>
      </w:pPr>
      <w:r w:rsidRPr="00801D0A">
        <w:rPr>
          <w:rFonts w:cs="Arial"/>
          <w:lang w:val="en-GB"/>
        </w:rPr>
        <w:t>Please extend or reduce tables as appropriate.</w:t>
      </w:r>
    </w:p>
    <w:p w:rsidR="001E57FC" w:rsidRDefault="001E57FC" w:rsidP="00E57585">
      <w:pPr>
        <w:rPr>
          <w:rFonts w:cs="Arial"/>
          <w:lang w:val="en-GB"/>
        </w:rPr>
      </w:pPr>
    </w:p>
    <w:p w:rsidR="001E57FC" w:rsidRPr="00801D0A" w:rsidRDefault="001E57FC" w:rsidP="00E57585">
      <w:pPr>
        <w:rPr>
          <w:rFonts w:cs="Arial"/>
          <w:lang w:val="en-GB"/>
        </w:rPr>
      </w:pPr>
    </w:p>
    <w:p w:rsidR="001E57FC" w:rsidRDefault="001E57FC" w:rsidP="00E57585">
      <w:pPr>
        <w:rPr>
          <w:lang w:val="en-GB"/>
        </w:rPr>
        <w:sectPr w:rsidR="001E57FC" w:rsidSect="00E07FF6">
          <w:footerReference w:type="default" r:id="rId15"/>
          <w:pgSz w:w="11900" w:h="16840"/>
          <w:pgMar w:top="1418" w:right="1418" w:bottom="993" w:left="1418" w:header="709" w:footer="499" w:gutter="0"/>
          <w:pgNumType w:start="1"/>
          <w:cols w:space="708"/>
          <w:docGrid w:linePitch="299"/>
        </w:sectPr>
      </w:pPr>
    </w:p>
    <w:p w:rsidR="00851439" w:rsidRDefault="00851439" w:rsidP="00412299">
      <w:pPr>
        <w:pStyle w:val="enrheading1"/>
        <w:numPr>
          <w:ilvl w:val="0"/>
          <w:numId w:val="0"/>
        </w:numPr>
        <w:rPr>
          <w:lang w:val="en-GB"/>
        </w:rPr>
      </w:pPr>
    </w:p>
    <w:p w:rsidR="00412299" w:rsidRDefault="00E57585" w:rsidP="00412299">
      <w:pPr>
        <w:pStyle w:val="enrheading1"/>
        <w:numPr>
          <w:ilvl w:val="0"/>
          <w:numId w:val="0"/>
        </w:numPr>
        <w:rPr>
          <w:lang w:val="en-GB"/>
        </w:rPr>
      </w:pPr>
      <w:bookmarkStart w:id="29" w:name="_Toc498935230"/>
      <w:r>
        <w:rPr>
          <w:lang w:val="en-GB"/>
        </w:rPr>
        <w:t>Appendix B:</w:t>
      </w:r>
      <w:bookmarkEnd w:id="29"/>
      <w:r>
        <w:rPr>
          <w:lang w:val="en-GB"/>
        </w:rPr>
        <w:t xml:space="preserve"> </w:t>
      </w:r>
    </w:p>
    <w:p w:rsidR="001E57FC" w:rsidRDefault="001E57FC" w:rsidP="001E57FC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30" w:name="_Toc498935231"/>
      <w:r>
        <w:rPr>
          <w:lang w:val="en-GB"/>
        </w:rPr>
        <w:t>Additional information</w:t>
      </w:r>
      <w:bookmarkEnd w:id="30"/>
    </w:p>
    <w:p w:rsidR="001E57FC" w:rsidRPr="00EF386D" w:rsidRDefault="001E57FC" w:rsidP="001E57FC">
      <w:pPr>
        <w:rPr>
          <w:b/>
          <w:i/>
          <w:lang w:val="en-GB"/>
        </w:rPr>
      </w:pPr>
      <w:r w:rsidRPr="001E57FC">
        <w:rPr>
          <w:i/>
          <w:lang w:val="en-GB"/>
        </w:rPr>
        <w:t xml:space="preserve">Include any </w:t>
      </w:r>
      <w:r>
        <w:rPr>
          <w:i/>
          <w:lang w:val="en-GB"/>
        </w:rPr>
        <w:t>additional information</w:t>
      </w:r>
      <w:r w:rsidR="00ED6A35">
        <w:rPr>
          <w:i/>
          <w:lang w:val="en-GB"/>
        </w:rPr>
        <w:t xml:space="preserve"> or documents, letters of support, etc, </w:t>
      </w:r>
      <w:r w:rsidR="00ED6A35" w:rsidRPr="00EF386D">
        <w:rPr>
          <w:b/>
          <w:i/>
          <w:lang w:val="en-GB"/>
        </w:rPr>
        <w:t>if relevant.</w:t>
      </w:r>
    </w:p>
    <w:p w:rsidR="001E57FC" w:rsidRPr="001E57FC" w:rsidRDefault="001E57FC" w:rsidP="001E57FC">
      <w:pPr>
        <w:rPr>
          <w:lang w:val="en-GB"/>
        </w:rPr>
      </w:pPr>
    </w:p>
    <w:sectPr w:rsidR="001E57FC" w:rsidRPr="001E57FC" w:rsidSect="00E07FF6">
      <w:footerReference w:type="default" r:id="rId16"/>
      <w:pgSz w:w="11900" w:h="16840"/>
      <w:pgMar w:top="1418" w:right="1418" w:bottom="993" w:left="1418" w:header="709" w:footer="49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F0" w:rsidRDefault="001E47F0">
      <w:r>
        <w:separator/>
      </w:r>
    </w:p>
  </w:endnote>
  <w:endnote w:type="continuationSeparator" w:id="0">
    <w:p w:rsidR="001E47F0" w:rsidRDefault="001E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Fe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S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62230</wp:posOffset>
              </wp:positionV>
              <wp:extent cx="5743575" cy="0"/>
              <wp:effectExtent l="72390" t="71755" r="70485" b="7112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2pt;margin-top:4.9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RIQIAAD0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</w:p>
  <w:p w:rsidR="00D85DE8" w:rsidRPr="00C70A57" w:rsidRDefault="00D85DE8" w:rsidP="00C70A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 w:rsidP="00805A6B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81915</wp:posOffset>
              </wp:positionV>
              <wp:extent cx="5743575" cy="0"/>
              <wp:effectExtent l="71120" t="72390" r="71755" b="704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6.45pt;width:45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ZC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" strokecolor="#0070c0" strokeweight="10pt"/>
          </w:pict>
        </mc:Fallback>
      </mc:AlternateContent>
    </w:r>
  </w:p>
  <w:p w:rsidR="00D85DE8" w:rsidRPr="00F90E8B" w:rsidRDefault="00D85DE8" w:rsidP="00805A6B">
    <w:pPr>
      <w:pStyle w:val="enrfootline"/>
      <w:jc w:val="center"/>
      <w:rPr>
        <w:b/>
        <w:i/>
        <w:sz w:val="24"/>
        <w:lang w:val="en-GB"/>
      </w:rPr>
    </w:pPr>
    <w:r w:rsidRPr="00F90E8B">
      <w:rPr>
        <w:b/>
        <w:i/>
        <w:sz w:val="24"/>
        <w:lang w:val="en-GB"/>
      </w:rPr>
      <w:t>Commercial in confidence</w:t>
    </w:r>
  </w:p>
  <w:p w:rsidR="00D85DE8" w:rsidRPr="00FC6000" w:rsidRDefault="00D85DE8" w:rsidP="00805A6B">
    <w:pPr>
      <w:pStyle w:val="enrfootline"/>
      <w:jc w:val="center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75pt;margin-top:5.7pt;width:45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g3Hz4y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  <w:r>
      <w:t>A.</w:t>
    </w:r>
    <w:r>
      <w:fldChar w:fldCharType="begin"/>
    </w:r>
    <w:r>
      <w:instrText xml:space="preserve"> PAGE   \* MERGEFORMAT </w:instrText>
    </w:r>
    <w:r>
      <w:fldChar w:fldCharType="separate"/>
    </w:r>
    <w:r w:rsidR="00851439">
      <w:rPr>
        <w:noProof/>
      </w:rPr>
      <w:t>7</w:t>
    </w:r>
    <w:r>
      <w:fldChar w:fldCharType="end"/>
    </w:r>
  </w:p>
  <w:p w:rsidR="00D85DE8" w:rsidRPr="00C70A57" w:rsidRDefault="00D85DE8" w:rsidP="00C70A5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75pt;margin-top:5.7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Yo8oii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8E3D78">
    <w:pPr>
      <w:pStyle w:val="Fuzeile"/>
      <w:jc w:val="center"/>
    </w:pPr>
    <w:r>
      <w:t>B</w:t>
    </w:r>
    <w:r w:rsidR="00D85DE8">
      <w:t>.</w:t>
    </w:r>
    <w:r w:rsidR="00D85DE8">
      <w:fldChar w:fldCharType="begin"/>
    </w:r>
    <w:r w:rsidR="00D85DE8">
      <w:instrText xml:space="preserve"> PAGE   \* MERGEFORMAT </w:instrText>
    </w:r>
    <w:r w:rsidR="00D85DE8">
      <w:fldChar w:fldCharType="separate"/>
    </w:r>
    <w:r w:rsidR="00851439">
      <w:rPr>
        <w:noProof/>
      </w:rPr>
      <w:t>1</w:t>
    </w:r>
    <w:r w:rsidR="00D85DE8">
      <w:fldChar w:fldCharType="end"/>
    </w:r>
  </w:p>
  <w:p w:rsidR="00D85DE8" w:rsidRPr="00C70A57" w:rsidRDefault="00D85DE8" w:rsidP="00C70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F0" w:rsidRDefault="001E47F0">
      <w:r>
        <w:separator/>
      </w:r>
    </w:p>
  </w:footnote>
  <w:footnote w:type="continuationSeparator" w:id="0">
    <w:p w:rsidR="001E47F0" w:rsidRDefault="001E47F0">
      <w:r>
        <w:continuationSeparator/>
      </w:r>
    </w:p>
  </w:footnote>
  <w:footnote w:id="1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</w:rPr>
        <w:footnoteRef/>
      </w:r>
      <w:r w:rsidRPr="00801D0A">
        <w:rPr>
          <w:rFonts w:ascii="Arial" w:hAnsi="Arial"/>
          <w:sz w:val="16"/>
        </w:rPr>
        <w:t xml:space="preserve"> </w:t>
      </w:r>
      <w:r w:rsidRPr="00801D0A">
        <w:rPr>
          <w:rFonts w:ascii="Arial" w:hAnsi="Arial"/>
          <w:snapToGrid w:val="0"/>
          <w:sz w:val="16"/>
          <w:szCs w:val="18"/>
        </w:rPr>
        <w:t>GOV-Governmental, INO-International Organisation, JRC-Joint Research Centre, UNI-University, PUC-Public Commercial Organisation, PRC-Private Commercial Organisation including Consultant, PNP-Private Organisation (Non Profit)</w:t>
      </w:r>
    </w:p>
  </w:footnote>
  <w:footnote w:id="2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  <w:szCs w:val="18"/>
        </w:rPr>
        <w:footnoteRef/>
      </w:r>
      <w:r w:rsidRPr="00801D0A">
        <w:rPr>
          <w:rFonts w:ascii="Arial" w:hAnsi="Arial"/>
          <w:sz w:val="16"/>
          <w:szCs w:val="18"/>
        </w:rPr>
        <w:t xml:space="preserve"> Please specify the SME Status of Industry Partners S – small, M – Medium size company (Definition of small and medium sized enterprises according EC 2003/361/EG from 6</w:t>
      </w:r>
      <w:r w:rsidRPr="00801D0A">
        <w:rPr>
          <w:rFonts w:ascii="Arial" w:hAnsi="Arial"/>
          <w:sz w:val="16"/>
          <w:szCs w:val="18"/>
          <w:vertAlign w:val="superscript"/>
        </w:rPr>
        <w:t>th</w:t>
      </w:r>
      <w:r w:rsidRPr="00801D0A">
        <w:rPr>
          <w:rFonts w:ascii="Arial" w:hAnsi="Arial"/>
          <w:sz w:val="16"/>
          <w:szCs w:val="18"/>
        </w:rPr>
        <w:t xml:space="preserve"> of May 2003, (ABl. L 124, 20.5.2003, S 36-41).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C70A57" w:rsidRDefault="007F7B84" w:rsidP="00C70A5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387985</wp:posOffset>
              </wp:positionV>
              <wp:extent cx="5743575" cy="0"/>
              <wp:effectExtent l="63500" t="64135" r="69850" b="6921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pt;margin-top:30.55pt;width:45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" strokecolor="#0070c0" strokeweight="10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FC6000" w:rsidRDefault="007F7B84" w:rsidP="00C70A57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397510</wp:posOffset>
              </wp:positionV>
              <wp:extent cx="5743575" cy="0"/>
              <wp:effectExtent l="71120" t="64135" r="71755" b="692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31.3pt;width:452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La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" strokecolor="#0070c0" strokeweight="1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984E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6AE3772"/>
    <w:lvl w:ilvl="0">
      <w:start w:val="1"/>
      <w:numFmt w:val="bullet"/>
      <w:pStyle w:val="Partnerfor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</w:abstractNum>
  <w:abstractNum w:abstractNumId="2">
    <w:nsid w:val="04CA611B"/>
    <w:multiLevelType w:val="hybridMultilevel"/>
    <w:tmpl w:val="89D07272"/>
    <w:lvl w:ilvl="0" w:tplc="EE0CDFD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A21A4A">
      <w:start w:val="1"/>
      <w:numFmt w:val="bullet"/>
      <w:pStyle w:val="Norm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D390F"/>
    <w:multiLevelType w:val="hybridMultilevel"/>
    <w:tmpl w:val="DBD8B2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A0B51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1E247D"/>
    <w:multiLevelType w:val="singleLevel"/>
    <w:tmpl w:val="04070001"/>
    <w:lvl w:ilvl="0">
      <w:start w:val="1"/>
      <w:numFmt w:val="bullet"/>
      <w:pStyle w:val="A5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A340B"/>
    <w:multiLevelType w:val="hybridMultilevel"/>
    <w:tmpl w:val="7446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00993"/>
    <w:multiLevelType w:val="singleLevel"/>
    <w:tmpl w:val="04070001"/>
    <w:lvl w:ilvl="0">
      <w:start w:val="1"/>
      <w:numFmt w:val="bullet"/>
      <w:pStyle w:val="B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077FE"/>
    <w:multiLevelType w:val="hybridMultilevel"/>
    <w:tmpl w:val="387C486E"/>
    <w:lvl w:ilvl="0" w:tplc="E9CA85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E9CA8582">
      <w:start w:val="1"/>
      <w:numFmt w:val="bullet"/>
      <w:lvlText w:val="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45948C1"/>
    <w:multiLevelType w:val="hybridMultilevel"/>
    <w:tmpl w:val="C032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1C52"/>
    <w:multiLevelType w:val="hybridMultilevel"/>
    <w:tmpl w:val="A2BC8B12"/>
    <w:lvl w:ilvl="0" w:tplc="FFFFFFFF">
      <w:numFmt w:val="bullet"/>
      <w:pStyle w:val="TextEdZ"/>
      <w:lvlText w:val="–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 Black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A24AE"/>
    <w:multiLevelType w:val="hybridMultilevel"/>
    <w:tmpl w:val="BF06B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27891"/>
    <w:multiLevelType w:val="hybridMultilevel"/>
    <w:tmpl w:val="D604FC28"/>
    <w:lvl w:ilvl="0" w:tplc="6D6418A2">
      <w:start w:val="1"/>
      <w:numFmt w:val="bullet"/>
      <w:pStyle w:val="sub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E7473"/>
    <w:multiLevelType w:val="multilevel"/>
    <w:tmpl w:val="E8CA20E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6B35149"/>
    <w:multiLevelType w:val="hybridMultilevel"/>
    <w:tmpl w:val="CCF0B27E"/>
    <w:lvl w:ilvl="0" w:tplc="000F0407">
      <w:start w:val="1"/>
      <w:numFmt w:val="bullet"/>
      <w:pStyle w:val="SEIBullets1"/>
      <w:lvlText w:val=""/>
      <w:lvlJc w:val="left"/>
      <w:pPr>
        <w:tabs>
          <w:tab w:val="num" w:pos="397"/>
        </w:tabs>
        <w:ind w:left="717" w:hanging="433"/>
      </w:pPr>
      <w:rPr>
        <w:rFonts w:ascii="Symbol" w:hAnsi="Symbol" w:hint="default"/>
      </w:rPr>
    </w:lvl>
    <w:lvl w:ilvl="1" w:tplc="0019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Black" w:hint="default"/>
      </w:rPr>
    </w:lvl>
    <w:lvl w:ilvl="2" w:tplc="001B0407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70A544A"/>
    <w:multiLevelType w:val="hybridMultilevel"/>
    <w:tmpl w:val="D458DD66"/>
    <w:lvl w:ilvl="0" w:tplc="E9CA8582">
      <w:start w:val="1"/>
      <w:numFmt w:val="bullet"/>
      <w:lvlText w:val=""/>
      <w:lvlJc w:val="left"/>
      <w:pPr>
        <w:ind w:left="7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5">
    <w:nsid w:val="2DFE2F5F"/>
    <w:multiLevelType w:val="hybridMultilevel"/>
    <w:tmpl w:val="09DEF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5548F"/>
    <w:multiLevelType w:val="hybridMultilevel"/>
    <w:tmpl w:val="D92A9D40"/>
    <w:lvl w:ilvl="0" w:tplc="AB4C2C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E19"/>
    <w:multiLevelType w:val="hybridMultilevel"/>
    <w:tmpl w:val="1C72A3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F5EAE"/>
    <w:multiLevelType w:val="hybridMultilevel"/>
    <w:tmpl w:val="0A7EFD60"/>
    <w:lvl w:ilvl="0" w:tplc="0414000F">
      <w:start w:val="1"/>
      <w:numFmt w:val="bullet"/>
      <w:pStyle w:val="Aufzhlu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906A6"/>
    <w:multiLevelType w:val="singleLevel"/>
    <w:tmpl w:val="E44E4604"/>
    <w:lvl w:ilvl="0">
      <w:start w:val="1"/>
      <w:numFmt w:val="bullet"/>
      <w:pStyle w:val="A5berschrift1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>
    <w:nsid w:val="40D3187C"/>
    <w:multiLevelType w:val="multilevel"/>
    <w:tmpl w:val="1C7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41903"/>
    <w:multiLevelType w:val="hybridMultilevel"/>
    <w:tmpl w:val="9948FE96"/>
    <w:lvl w:ilvl="0" w:tplc="1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2CD7825"/>
    <w:multiLevelType w:val="hybridMultilevel"/>
    <w:tmpl w:val="D64A8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781"/>
    <w:multiLevelType w:val="hybridMultilevel"/>
    <w:tmpl w:val="86365AA2"/>
    <w:lvl w:ilvl="0" w:tplc="7AB872E2">
      <w:start w:val="1"/>
      <w:numFmt w:val="decimal"/>
      <w:lvlText w:val="A.%1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D664CC7"/>
    <w:multiLevelType w:val="hybridMultilevel"/>
    <w:tmpl w:val="35A429DA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F6FC4"/>
    <w:multiLevelType w:val="hybridMultilevel"/>
    <w:tmpl w:val="EBD4DB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620C62"/>
    <w:multiLevelType w:val="hybridMultilevel"/>
    <w:tmpl w:val="8EA62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6328C"/>
    <w:multiLevelType w:val="hybridMultilevel"/>
    <w:tmpl w:val="A588CFDC"/>
    <w:lvl w:ilvl="0" w:tplc="E9CA858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7E9D14DD"/>
    <w:multiLevelType w:val="hybridMultilevel"/>
    <w:tmpl w:val="8CEA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5"/>
  </w:num>
  <w:num w:numId="17">
    <w:abstractNumId w:val="12"/>
  </w:num>
  <w:num w:numId="18">
    <w:abstractNumId w:val="12"/>
  </w:num>
  <w:num w:numId="19">
    <w:abstractNumId w:val="12"/>
  </w:num>
  <w:num w:numId="20">
    <w:abstractNumId w:val="24"/>
  </w:num>
  <w:num w:numId="21">
    <w:abstractNumId w:val="3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20"/>
  </w:num>
  <w:num w:numId="27">
    <w:abstractNumId w:val="5"/>
  </w:num>
  <w:num w:numId="28">
    <w:abstractNumId w:val="12"/>
  </w:num>
  <w:num w:numId="29">
    <w:abstractNumId w:val="12"/>
  </w:num>
  <w:num w:numId="30">
    <w:abstractNumId w:val="26"/>
  </w:num>
  <w:num w:numId="31">
    <w:abstractNumId w:val="23"/>
  </w:num>
  <w:num w:numId="32">
    <w:abstractNumId w:val="28"/>
  </w:num>
  <w:num w:numId="33">
    <w:abstractNumId w:val="8"/>
  </w:num>
  <w:num w:numId="34">
    <w:abstractNumId w:val="15"/>
  </w:num>
  <w:num w:numId="35">
    <w:abstractNumId w:val="14"/>
  </w:num>
  <w:num w:numId="36">
    <w:abstractNumId w:val="27"/>
  </w:num>
  <w:num w:numId="37">
    <w:abstractNumId w:val="7"/>
  </w:num>
  <w:num w:numId="38">
    <w:abstractNumId w:val="21"/>
  </w:num>
  <w:num w:numId="39">
    <w:abstractNumId w:val="10"/>
  </w:num>
  <w:num w:numId="40">
    <w:abstractNumId w:val="22"/>
  </w:num>
  <w:num w:numId="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activeWritingStyle w:appName="MSWord" w:lang="de-DE" w:vendorID="6" w:dllVersion="2" w:checkStyle="1"/>
  <w:activeWritingStyle w:appName="MSWord" w:lang="en-GB" w:vendorID="6" w:dllVersion="2" w:checkStyle="1"/>
  <w:activeWritingStyle w:appName="MSWord" w:lang="sv-SE" w:vendorID="666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4"/>
    <w:rsid w:val="000157FD"/>
    <w:rsid w:val="00015AB7"/>
    <w:rsid w:val="00021BEE"/>
    <w:rsid w:val="00030992"/>
    <w:rsid w:val="000905F9"/>
    <w:rsid w:val="000C7CD8"/>
    <w:rsid w:val="000D2BC7"/>
    <w:rsid w:val="0011219D"/>
    <w:rsid w:val="0012275E"/>
    <w:rsid w:val="00131DA6"/>
    <w:rsid w:val="001430BB"/>
    <w:rsid w:val="00143402"/>
    <w:rsid w:val="00154B4B"/>
    <w:rsid w:val="001A6954"/>
    <w:rsid w:val="001E47F0"/>
    <w:rsid w:val="001E57FC"/>
    <w:rsid w:val="001F656A"/>
    <w:rsid w:val="002255C3"/>
    <w:rsid w:val="002541B2"/>
    <w:rsid w:val="00254CA8"/>
    <w:rsid w:val="00283092"/>
    <w:rsid w:val="002B1E7D"/>
    <w:rsid w:val="002D2270"/>
    <w:rsid w:val="00300E57"/>
    <w:rsid w:val="00310564"/>
    <w:rsid w:val="003213EF"/>
    <w:rsid w:val="00325596"/>
    <w:rsid w:val="0033007B"/>
    <w:rsid w:val="003318EE"/>
    <w:rsid w:val="00334005"/>
    <w:rsid w:val="00336562"/>
    <w:rsid w:val="00337F3A"/>
    <w:rsid w:val="00350D92"/>
    <w:rsid w:val="00363435"/>
    <w:rsid w:val="0037265F"/>
    <w:rsid w:val="0038026E"/>
    <w:rsid w:val="003837A9"/>
    <w:rsid w:val="003857A8"/>
    <w:rsid w:val="003B5C91"/>
    <w:rsid w:val="003F6E99"/>
    <w:rsid w:val="00412299"/>
    <w:rsid w:val="00415831"/>
    <w:rsid w:val="00417683"/>
    <w:rsid w:val="00417F45"/>
    <w:rsid w:val="00450BA1"/>
    <w:rsid w:val="00454D45"/>
    <w:rsid w:val="00465911"/>
    <w:rsid w:val="00481113"/>
    <w:rsid w:val="00481C64"/>
    <w:rsid w:val="004A109C"/>
    <w:rsid w:val="004A5D8B"/>
    <w:rsid w:val="004C5CE5"/>
    <w:rsid w:val="004D593D"/>
    <w:rsid w:val="00502F60"/>
    <w:rsid w:val="00511919"/>
    <w:rsid w:val="005174C3"/>
    <w:rsid w:val="00527EFF"/>
    <w:rsid w:val="00542DE9"/>
    <w:rsid w:val="00573017"/>
    <w:rsid w:val="00585F81"/>
    <w:rsid w:val="005A208C"/>
    <w:rsid w:val="005A7E96"/>
    <w:rsid w:val="005B1957"/>
    <w:rsid w:val="005D0B3C"/>
    <w:rsid w:val="005E1504"/>
    <w:rsid w:val="00634434"/>
    <w:rsid w:val="00682C18"/>
    <w:rsid w:val="006D3148"/>
    <w:rsid w:val="006E415C"/>
    <w:rsid w:val="006E5C52"/>
    <w:rsid w:val="00750B07"/>
    <w:rsid w:val="00772E1C"/>
    <w:rsid w:val="0079339B"/>
    <w:rsid w:val="007A7D05"/>
    <w:rsid w:val="007B7CDC"/>
    <w:rsid w:val="007F7B84"/>
    <w:rsid w:val="00801428"/>
    <w:rsid w:val="00805A6B"/>
    <w:rsid w:val="008154F3"/>
    <w:rsid w:val="00823DCF"/>
    <w:rsid w:val="00827469"/>
    <w:rsid w:val="00851439"/>
    <w:rsid w:val="00852697"/>
    <w:rsid w:val="00860B68"/>
    <w:rsid w:val="008751A8"/>
    <w:rsid w:val="00882CCE"/>
    <w:rsid w:val="00885976"/>
    <w:rsid w:val="00895BA4"/>
    <w:rsid w:val="008D720E"/>
    <w:rsid w:val="008E2685"/>
    <w:rsid w:val="008E3D78"/>
    <w:rsid w:val="009043D4"/>
    <w:rsid w:val="009263DA"/>
    <w:rsid w:val="0093263F"/>
    <w:rsid w:val="00954816"/>
    <w:rsid w:val="0097549C"/>
    <w:rsid w:val="00986072"/>
    <w:rsid w:val="009B2CB9"/>
    <w:rsid w:val="009C4344"/>
    <w:rsid w:val="009D50DE"/>
    <w:rsid w:val="009F77CE"/>
    <w:rsid w:val="00A03D1A"/>
    <w:rsid w:val="00A06B38"/>
    <w:rsid w:val="00A81542"/>
    <w:rsid w:val="00A82C87"/>
    <w:rsid w:val="00AA2EAC"/>
    <w:rsid w:val="00AA462A"/>
    <w:rsid w:val="00AC2436"/>
    <w:rsid w:val="00AD73A7"/>
    <w:rsid w:val="00AF0AFD"/>
    <w:rsid w:val="00B0494D"/>
    <w:rsid w:val="00B073E1"/>
    <w:rsid w:val="00B27160"/>
    <w:rsid w:val="00B402F3"/>
    <w:rsid w:val="00B51BC0"/>
    <w:rsid w:val="00B57879"/>
    <w:rsid w:val="00B741EE"/>
    <w:rsid w:val="00B75F5E"/>
    <w:rsid w:val="00BA1A25"/>
    <w:rsid w:val="00BA5AB5"/>
    <w:rsid w:val="00BB3197"/>
    <w:rsid w:val="00BB3764"/>
    <w:rsid w:val="00BC664F"/>
    <w:rsid w:val="00C26A9C"/>
    <w:rsid w:val="00C53A7F"/>
    <w:rsid w:val="00C54DB3"/>
    <w:rsid w:val="00C56338"/>
    <w:rsid w:val="00C566DC"/>
    <w:rsid w:val="00C61622"/>
    <w:rsid w:val="00C62E85"/>
    <w:rsid w:val="00C70A57"/>
    <w:rsid w:val="00C83AF2"/>
    <w:rsid w:val="00C83F40"/>
    <w:rsid w:val="00C84A88"/>
    <w:rsid w:val="00C92DFB"/>
    <w:rsid w:val="00CB040D"/>
    <w:rsid w:val="00CB0616"/>
    <w:rsid w:val="00CC1B4C"/>
    <w:rsid w:val="00CE3D53"/>
    <w:rsid w:val="00D355CD"/>
    <w:rsid w:val="00D4537A"/>
    <w:rsid w:val="00D70780"/>
    <w:rsid w:val="00D85DE8"/>
    <w:rsid w:val="00D906E9"/>
    <w:rsid w:val="00DA6CBB"/>
    <w:rsid w:val="00DD061C"/>
    <w:rsid w:val="00DD13B4"/>
    <w:rsid w:val="00DD77AE"/>
    <w:rsid w:val="00DE472B"/>
    <w:rsid w:val="00DE6E04"/>
    <w:rsid w:val="00E07FF6"/>
    <w:rsid w:val="00E375E2"/>
    <w:rsid w:val="00E57585"/>
    <w:rsid w:val="00E63122"/>
    <w:rsid w:val="00E718A4"/>
    <w:rsid w:val="00E8694E"/>
    <w:rsid w:val="00EB4CFF"/>
    <w:rsid w:val="00ED6A35"/>
    <w:rsid w:val="00EF386D"/>
    <w:rsid w:val="00F01BB6"/>
    <w:rsid w:val="00F04105"/>
    <w:rsid w:val="00F54BF9"/>
    <w:rsid w:val="00F7498B"/>
    <w:rsid w:val="00F90E8B"/>
    <w:rsid w:val="00FA4F53"/>
    <w:rsid w:val="00FB1A3C"/>
    <w:rsid w:val="00FB3CC3"/>
    <w:rsid w:val="00FC6000"/>
    <w:rsid w:val="00FF3B39"/>
    <w:rsid w:val="00FF59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numPr>
        <w:numId w:val="1"/>
      </w:numPr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numPr>
        <w:numId w:val="1"/>
      </w:numPr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43E957A3.dotm</Template>
  <TotalTime>0</TotalTime>
  <Pages>10</Pages>
  <Words>903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Overview of Research Programmes Operations</vt:lpstr>
      <vt:lpstr>Overview of Research Programmes Operations</vt:lpstr>
    </vt:vector>
  </TitlesOfParts>
  <Company>ZAG Ljubljana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Research Programmes Operations</dc:title>
  <dc:creator>Christian Pecharda</dc:creator>
  <cp:lastModifiedBy>Christian Pecharda</cp:lastModifiedBy>
  <cp:revision>4</cp:revision>
  <cp:lastPrinted>2013-09-10T09:57:00Z</cp:lastPrinted>
  <dcterms:created xsi:type="dcterms:W3CDTF">2017-11-07T12:18:00Z</dcterms:created>
  <dcterms:modified xsi:type="dcterms:W3CDTF">2017-11-20T08:58:00Z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