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 w:rsidRPr="00B62BA1">
        <w:rPr>
          <w:color w:val="E3032E" w:themeColor="accent1"/>
        </w:rPr>
        <w:t>ZwiscHenbericht/</w:t>
      </w:r>
      <w:r w:rsidR="00574441" w:rsidRPr="00B62BA1">
        <w:rPr>
          <w:color w:val="E3032E" w:themeColor="accent1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B62BA1" w:rsidRDefault="00600D24" w:rsidP="00C07EF4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Pr="00B62BA1">
        <w:rPr>
          <w:color w:val="306895" w:themeColor="accent2" w:themeShade="BF"/>
        </w:rPr>
        <w:t xml:space="preserve">: </w:t>
      </w:r>
      <w:r w:rsidR="00C07EF4" w:rsidRPr="00B62BA1">
        <w:rPr>
          <w:color w:val="306895" w:themeColor="accent2" w:themeShade="BF"/>
        </w:rPr>
        <w:t xml:space="preserve">Wurden die dem Förderungsvertrag zugrundeliegenden Ziele erreicht? </w:t>
      </w:r>
    </w:p>
    <w:p w14:paraId="39203E1C" w14:textId="3535D717" w:rsidR="00C67A55" w:rsidRPr="00B62B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Zwischenberich</w:t>
      </w:r>
      <w:r w:rsidR="009D2B08" w:rsidRPr="00B62BA1">
        <w:rPr>
          <w:color w:val="306895" w:themeColor="accent2" w:themeShade="BF"/>
        </w:rPr>
        <w:t>t</w:t>
      </w:r>
      <w:r w:rsidRPr="00B62BA1">
        <w:rPr>
          <w:color w:val="306895" w:themeColor="accent2" w:themeShade="BF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3" w:name="_Toc505700282" w:displacedByCustomXml="next"/>
    <w:bookmarkStart w:id="4" w:name="_Toc505700497" w:displacedByCustomXml="next"/>
    <w:bookmarkStart w:id="5" w:name="_Toc19114088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744010E4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7C397E">
        <w:t xml:space="preserve">in </w:t>
      </w:r>
      <w:bookmarkStart w:id="6" w:name="_GoBack"/>
      <w:bookmarkEnd w:id="6"/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fldSimple w:instr=" SEQ Tabelle \* ARABIC ">
        <w:r w:rsidR="008E3A12">
          <w:rPr>
            <w:noProof/>
          </w:rPr>
          <w:t>1</w:t>
        </w:r>
      </w:fldSimple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7C397E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5E6E1B02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7C397E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7C397E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6C921C5F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7B664E95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"/>
      <w:bookmarkEnd w:id="4"/>
      <w:bookmarkEnd w:id="3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fldSimple w:instr=" SEQ Tabelle \* ARABIC ">
        <w:r w:rsidR="007A46B5">
          <w:rPr>
            <w:noProof/>
          </w:rPr>
          <w:t>2</w:t>
        </w:r>
      </w:fldSimple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>Gibt es wesentliche Veränderungen im Projektteam (interne 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r w:rsidRPr="00DC56BE">
        <w:t xml:space="preserve"> und Drittleister)?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lastRenderedPageBreak/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5DF3819D" w14:textId="49B51339" w:rsidR="00184EF2" w:rsidRPr="00B62BA1" w:rsidRDefault="00184EF2" w:rsidP="00184EF2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Zusammenfassung</w:t>
      </w:r>
      <w:r w:rsidR="009B6A11">
        <w:rPr>
          <w:color w:val="306895" w:themeColor="accent2" w:themeShade="BF"/>
        </w:rPr>
        <w:t xml:space="preserve"> für Veröffentlichung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357E64AB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hyperlink r:id="rId9" w:history="1">
        <w:r w:rsidRPr="009B6A11">
          <w:rPr>
            <w:rStyle w:val="Hyperlink"/>
          </w:rPr>
          <w:t>die Ausschreibungsdokumente</w:t>
        </w:r>
      </w:hyperlink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>
        <w:t>Förder</w:t>
      </w:r>
      <w:r w:rsidRPr="00DC56BE">
        <w:t>nehmer</w:t>
      </w:r>
      <w:r w:rsidR="007730E3">
        <w:t>Innen</w:t>
      </w:r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B313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4452F" w14:textId="77777777" w:rsidR="008C5F4C" w:rsidRDefault="008C5F4C" w:rsidP="006651B7">
      <w:r>
        <w:separator/>
      </w:r>
    </w:p>
    <w:p w14:paraId="48BF0A85" w14:textId="77777777" w:rsidR="008C5F4C" w:rsidRDefault="008C5F4C"/>
  </w:endnote>
  <w:endnote w:type="continuationSeparator" w:id="0">
    <w:p w14:paraId="73FD9BD4" w14:textId="77777777" w:rsidR="008C5F4C" w:rsidRDefault="008C5F4C" w:rsidP="006651B7">
      <w:r>
        <w:continuationSeparator/>
      </w:r>
    </w:p>
    <w:p w14:paraId="634FFD5D" w14:textId="77777777" w:rsidR="008C5F4C" w:rsidRDefault="008C5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4908A27A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7C397E">
      <w:t>16.04.2021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7C397E">
      <w:t>2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7C397E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5CC4FFCC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7C397E">
      <w:t>16.04.2021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7C397E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7C397E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5C5F7" w14:textId="77777777" w:rsidR="008C5F4C" w:rsidRDefault="008C5F4C" w:rsidP="006651B7">
      <w:r>
        <w:separator/>
      </w:r>
    </w:p>
  </w:footnote>
  <w:footnote w:type="continuationSeparator" w:id="0">
    <w:p w14:paraId="24EB39C9" w14:textId="77777777" w:rsidR="008C5F4C" w:rsidRDefault="008C5F4C" w:rsidP="006651B7">
      <w:r>
        <w:continuationSeparator/>
      </w:r>
    </w:p>
    <w:p w14:paraId="6F148DF0" w14:textId="77777777" w:rsidR="008C5F4C" w:rsidRDefault="008C5F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14763019" w:rsidR="00FC12A4" w:rsidRDefault="00FC1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151FEE07" w:rsidR="00FC12A4" w:rsidRDefault="00FC12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00533DCA" w:rsidR="00FF3183" w:rsidRPr="00F926AE" w:rsidRDefault="00F926AE" w:rsidP="00B31331">
    <w:pPr>
      <w:pStyle w:val="Kopfzeile"/>
    </w:pPr>
    <w:r w:rsidRPr="00574441">
      <w:t xml:space="preserve">FFG-Programm/Instrument: </w:t>
    </w:r>
    <w:r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6A11">
      <w:rPr>
        <w:color w:val="306895" w:themeColor="accent2" w:themeShade="BF"/>
      </w:rPr>
      <w:t>OÖ2020 - Kreislaufwirtschaft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8397A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772C0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397E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A11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3F2B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fg.at/ooe2020-Kreislaufwirtschaft/Downloadcente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73A8A"/>
    <w:rsid w:val="00BE7FE3"/>
    <w:rsid w:val="00C00FCA"/>
    <w:rsid w:val="00C40903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90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66D73B7-949D-4F9B-AB8A-52053240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652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Karolina Schwendtner</cp:lastModifiedBy>
  <cp:revision>4</cp:revision>
  <cp:lastPrinted>2019-07-26T08:22:00Z</cp:lastPrinted>
  <dcterms:created xsi:type="dcterms:W3CDTF">2021-04-13T10:56:00Z</dcterms:created>
  <dcterms:modified xsi:type="dcterms:W3CDTF">2021-04-16T06:55:00Z</dcterms:modified>
</cp:coreProperties>
</file>