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bookmarkStart w:id="3" w:name="_GoBack"/>
      <w:bookmarkEnd w:id="3"/>
      <w:r w:rsidRPr="00B62BA1">
        <w:rPr>
          <w:color w:val="E3032E" w:themeColor="accent1"/>
        </w:rPr>
        <w:t>ZwiscHenbericht/</w:t>
      </w:r>
      <w:r w:rsidR="00574441" w:rsidRPr="00B62BA1">
        <w:rPr>
          <w:color w:val="E3032E" w:themeColor="accent1"/>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39203E1C" w14:textId="3535D717"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19114088" w:displacedByCustomXml="next"/>
    <w:bookmarkStart w:id="5" w:name="_Toc505700497" w:displacedByCustomXml="next"/>
    <w:bookmarkStart w:id="6"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E234D1"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E234D1"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E234D1"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14:paraId="27302176" w14:textId="4A6D91A1"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14:paraId="2A8DDAF7" w14:textId="65F77D3F"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56D01EC9"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14:paraId="2F02186C"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2D057993" w14:textId="77777777" w:rsidR="005A30F4" w:rsidRPr="009C1F04" w:rsidRDefault="005A30F4" w:rsidP="005A30F4">
      <w:pPr>
        <w:pStyle w:val="berschrift1"/>
      </w:pPr>
      <w:r>
        <w:lastRenderedPageBreak/>
        <w:t>WirkungsINDIKATOREN</w:t>
      </w:r>
    </w:p>
    <w:p w14:paraId="0A9AC59A" w14:textId="372CA54A" w:rsidR="001E1135" w:rsidRDefault="001E1135" w:rsidP="001E1135">
      <w:pPr>
        <w:pStyle w:val="AufzhlungEbene1"/>
        <w:keepNext/>
        <w:keepLines/>
        <w:widowControl w:val="0"/>
        <w:numPr>
          <w:ilvl w:val="0"/>
          <w:numId w:val="0"/>
        </w:numPr>
        <w:spacing w:before="120" w:after="120"/>
        <w:rPr>
          <w:rFonts w:cstheme="minorHAnsi"/>
          <w:sz w:val="18"/>
        </w:rPr>
      </w:pPr>
      <w:r>
        <w:rPr>
          <w:rFonts w:cstheme="minorHAnsi"/>
          <w:sz w:val="18"/>
        </w:rPr>
        <w:t xml:space="preserve">Statistische Angaben zur Ermittlung der Indikatoren gem. Pkt. 3.2 </w:t>
      </w:r>
      <w:proofErr w:type="spellStart"/>
      <w:r>
        <w:rPr>
          <w:rFonts w:cstheme="minorHAnsi"/>
          <w:sz w:val="18"/>
        </w:rPr>
        <w:t>Qu</w:t>
      </w:r>
      <w:proofErr w:type="spellEnd"/>
      <w:r>
        <w:rPr>
          <w:rFonts w:cstheme="minorHAnsi"/>
          <w:sz w:val="18"/>
        </w:rPr>
        <w:t>-AT-Sonderrichtlinie</w:t>
      </w:r>
      <w:r w:rsidR="002C5F9A">
        <w:rPr>
          <w:rFonts w:cstheme="minorHAnsi"/>
          <w:sz w:val="18"/>
        </w:rPr>
        <w:t xml:space="preserve"> bzw. Verordnung (EU) 2021/241;</w:t>
      </w:r>
      <w:r>
        <w:rPr>
          <w:rFonts w:cstheme="minorHAnsi"/>
          <w:sz w:val="18"/>
        </w:rPr>
        <w:t xml:space="preserve"> Stichtag ist das Ende des jeweiligen Berichtszeitraums. Im Falle mehrerer Kooperationspartner bitte die Angaben entsprechend</w:t>
      </w:r>
      <w:r w:rsidR="006B0FE2">
        <w:rPr>
          <w:rFonts w:cstheme="minorHAnsi"/>
          <w:sz w:val="18"/>
        </w:rPr>
        <w:t xml:space="preserve"> </w:t>
      </w:r>
      <w:r w:rsidR="006B0FE2" w:rsidRPr="00FA0813">
        <w:rPr>
          <w:rFonts w:cstheme="minorHAnsi"/>
          <w:b/>
          <w:sz w:val="18"/>
        </w:rPr>
        <w:t>auf Partner</w:t>
      </w:r>
      <w:r w:rsidR="00094F72">
        <w:rPr>
          <w:rFonts w:cstheme="minorHAnsi"/>
          <w:b/>
          <w:sz w:val="18"/>
        </w:rPr>
        <w:t>- bzw. Organisations</w:t>
      </w:r>
      <w:r w:rsidR="006B0FE2" w:rsidRPr="00FA0813">
        <w:rPr>
          <w:rFonts w:cstheme="minorHAnsi"/>
          <w:b/>
          <w:sz w:val="18"/>
        </w:rPr>
        <w:t>ebene</w:t>
      </w:r>
      <w:r w:rsidRPr="00FA0813">
        <w:rPr>
          <w:rFonts w:cstheme="minorHAnsi"/>
          <w:b/>
          <w:sz w:val="18"/>
        </w:rPr>
        <w:t xml:space="preserve"> aufschlüsseln</w:t>
      </w:r>
      <w:r>
        <w:rPr>
          <w:rFonts w:cstheme="minorHAnsi"/>
          <w:sz w:val="18"/>
        </w:rPr>
        <w:t>. Sollten keine entsprechenden Daten vorliegen, bitte „N/A“ eintragen.</w:t>
      </w:r>
    </w:p>
    <w:p w14:paraId="591140B7" w14:textId="18FFAB9E" w:rsidR="001E1135" w:rsidRDefault="001E1135" w:rsidP="001E1135">
      <w:pPr>
        <w:pStyle w:val="berschrift2"/>
      </w:pPr>
      <w:r>
        <w:t>FTI –Kapazitäten (VZÄ</w:t>
      </w:r>
      <w:r w:rsidR="00B951F2">
        <w:rPr>
          <w:rStyle w:val="Funotenzeichen"/>
        </w:rPr>
        <w:footnoteReference w:id="1"/>
      </w:r>
      <w:r>
        <w:t>)</w:t>
      </w:r>
    </w:p>
    <w:p w14:paraId="75D1418B" w14:textId="32A54F73" w:rsidR="00EA18ED" w:rsidRDefault="001E1135" w:rsidP="001E1135">
      <w:pPr>
        <w:rPr>
          <w:sz w:val="18"/>
          <w:szCs w:val="18"/>
        </w:rPr>
      </w:pPr>
      <w:r w:rsidRPr="006B0FE2">
        <w:rPr>
          <w:sz w:val="18"/>
          <w:szCs w:val="18"/>
        </w:rPr>
        <w:t xml:space="preserve">Geben Sie </w:t>
      </w:r>
      <w:r w:rsidR="00B97209">
        <w:rPr>
          <w:sz w:val="18"/>
          <w:szCs w:val="18"/>
        </w:rPr>
        <w:t>Z</w:t>
      </w:r>
      <w:r w:rsidRPr="006B0FE2">
        <w:rPr>
          <w:sz w:val="18"/>
          <w:szCs w:val="18"/>
        </w:rPr>
        <w:t>ahl des Personals in F</w:t>
      </w:r>
      <w:r w:rsidR="00E06A08">
        <w:rPr>
          <w:sz w:val="18"/>
          <w:szCs w:val="18"/>
        </w:rPr>
        <w:t xml:space="preserve">orschung, </w:t>
      </w:r>
      <w:r w:rsidRPr="006B0FE2">
        <w:rPr>
          <w:sz w:val="18"/>
          <w:szCs w:val="18"/>
        </w:rPr>
        <w:t>Entwicklung</w:t>
      </w:r>
      <w:r w:rsidR="00E06A08">
        <w:rPr>
          <w:sz w:val="18"/>
          <w:szCs w:val="18"/>
        </w:rPr>
        <w:t xml:space="preserve"> und Innovation</w:t>
      </w:r>
      <w:r w:rsidRPr="006B0FE2">
        <w:rPr>
          <w:sz w:val="18"/>
          <w:szCs w:val="18"/>
        </w:rPr>
        <w:t xml:space="preserve"> </w:t>
      </w:r>
      <w:r w:rsidR="00EA18ED" w:rsidRPr="006B0FE2">
        <w:rPr>
          <w:sz w:val="18"/>
          <w:szCs w:val="18"/>
        </w:rPr>
        <w:t xml:space="preserve">Ihres </w:t>
      </w:r>
      <w:r w:rsidR="00B97209">
        <w:rPr>
          <w:sz w:val="18"/>
          <w:szCs w:val="18"/>
        </w:rPr>
        <w:t xml:space="preserve">gesamten </w:t>
      </w:r>
      <w:r w:rsidR="00EA18ED" w:rsidRPr="006B0FE2">
        <w:rPr>
          <w:sz w:val="18"/>
          <w:szCs w:val="18"/>
        </w:rPr>
        <w:t xml:space="preserve">Unternehmens bzw. Ihrer </w:t>
      </w:r>
      <w:r w:rsidR="00B97209">
        <w:rPr>
          <w:sz w:val="18"/>
          <w:szCs w:val="18"/>
        </w:rPr>
        <w:t xml:space="preserve">gesamten </w:t>
      </w:r>
      <w:r w:rsidR="00EA18ED" w:rsidRPr="006B0FE2">
        <w:rPr>
          <w:sz w:val="18"/>
          <w:szCs w:val="18"/>
        </w:rPr>
        <w:t xml:space="preserve">Organisation an (in </w:t>
      </w:r>
      <w:r w:rsidR="00EA18ED" w:rsidRPr="00FA0813">
        <w:rPr>
          <w:b/>
          <w:sz w:val="18"/>
          <w:szCs w:val="18"/>
        </w:rPr>
        <w:t xml:space="preserve">VZÄ, </w:t>
      </w:r>
      <w:r w:rsidR="002C5F9A" w:rsidRPr="00FA0813">
        <w:rPr>
          <w:b/>
          <w:sz w:val="18"/>
          <w:szCs w:val="18"/>
        </w:rPr>
        <w:t>nach Geschlechtern (m/w/d) aufgelöst</w:t>
      </w:r>
      <w:r w:rsidR="002C5F9A" w:rsidRPr="006B0FE2">
        <w:rPr>
          <w:sz w:val="18"/>
          <w:szCs w:val="18"/>
        </w:rPr>
        <w:t>).</w:t>
      </w:r>
    </w:p>
    <w:p w14:paraId="0AE5CEFD" w14:textId="6A6F298B" w:rsidR="00612F8C" w:rsidRDefault="00612F8C" w:rsidP="001E1135">
      <w:pPr>
        <w:rPr>
          <w:sz w:val="18"/>
          <w:szCs w:val="18"/>
        </w:rPr>
      </w:pPr>
    </w:p>
    <w:sdt>
      <w:sdtPr>
        <w:alias w:val="Hier die F&amp;E-VZÄ eingeben (pro Partner, separiert nach m/w/d)"/>
        <w:tag w:val="Hier die F&amp;E-VZÄ eingeben (pro Partner, separiert nach m/w/d)"/>
        <w:id w:val="1729484791"/>
        <w:placeholder>
          <w:docPart w:val="6CDEACDD59ED48E3A1B720FB89D27F25"/>
        </w:placeholder>
        <w:showingPlcHdr/>
      </w:sdtPr>
      <w:sdtEndPr/>
      <w:sdtContent>
        <w:p w14:paraId="4D3D2023" w14:textId="2B54DFB7" w:rsidR="00612F8C" w:rsidRPr="00EC7CCA" w:rsidRDefault="00612F8C" w:rsidP="00612F8C">
          <w:pPr>
            <w:pStyle w:val="Flietext"/>
            <w:spacing w:before="120" w:beforeAutospacing="0" w:after="100"/>
          </w:pPr>
          <w:r w:rsidRPr="00B01642">
            <w:rPr>
              <w:rStyle w:val="Platzhaltertext"/>
            </w:rPr>
            <w:t>Klicken oder tippen Sie hier, um Text einzugeben.</w:t>
          </w:r>
        </w:p>
      </w:sdtContent>
    </w:sdt>
    <w:p w14:paraId="43F3425C" w14:textId="1EE3C99E" w:rsidR="002C5F9A" w:rsidRPr="003850A5" w:rsidRDefault="003850A5" w:rsidP="006D53E4">
      <w:pPr>
        <w:pStyle w:val="berschrift2"/>
        <w:rPr>
          <w:color w:val="306895" w:themeColor="accent2" w:themeShade="BF"/>
        </w:rPr>
      </w:pPr>
      <w:r w:rsidRPr="003850A5">
        <w:rPr>
          <w:color w:val="306895" w:themeColor="accent2" w:themeShade="BF"/>
        </w:rPr>
        <w:t xml:space="preserve">Nur </w:t>
      </w:r>
      <w:r>
        <w:rPr>
          <w:color w:val="306895" w:themeColor="accent2" w:themeShade="BF"/>
        </w:rPr>
        <w:t>Endbericht</w:t>
      </w:r>
      <w:r w:rsidRPr="003850A5">
        <w:rPr>
          <w:color w:val="306895" w:themeColor="accent2" w:themeShade="BF"/>
        </w:rPr>
        <w:t xml:space="preserve">: </w:t>
      </w:r>
      <w:r w:rsidR="002C5F9A" w:rsidRPr="003850A5">
        <w:rPr>
          <w:color w:val="306895" w:themeColor="accent2" w:themeShade="BF"/>
        </w:rPr>
        <w:t>Anzahl der geschaffenen F&amp;E-Infrastrukturgerätschaften</w:t>
      </w:r>
    </w:p>
    <w:p w14:paraId="1D76A4AF" w14:textId="0019B152" w:rsidR="006D53E4" w:rsidRDefault="006D53E4" w:rsidP="006D53E4">
      <w:pPr>
        <w:rPr>
          <w:sz w:val="18"/>
          <w:szCs w:val="18"/>
        </w:rPr>
      </w:pPr>
      <w:r w:rsidRPr="006B0FE2">
        <w:rPr>
          <w:sz w:val="18"/>
          <w:szCs w:val="18"/>
        </w:rPr>
        <w:t>Anzahl der im Projekt neu geschaffenen/aufgebauten F&amp;E-Infrastrukturen.</w:t>
      </w:r>
    </w:p>
    <w:p w14:paraId="1B9F6F12" w14:textId="77777777" w:rsidR="00283E89" w:rsidRDefault="00283E89" w:rsidP="00283E89">
      <w:pPr>
        <w:pStyle w:val="Flietext"/>
        <w:spacing w:before="120" w:beforeAutospacing="0" w:after="100"/>
      </w:pPr>
    </w:p>
    <w:sdt>
      <w:sdtPr>
        <w:alias w:val="Hier die Anzahl geschaffener F&amp;E-Infrastrukturen eingeben"/>
        <w:tag w:val="Hier die Anzahl geschaffener F&amp;E-Infrastrukturen eingeben"/>
        <w:id w:val="547891461"/>
        <w:placeholder>
          <w:docPart w:val="D7D4517941044AC18C1F8C3F8A14073C"/>
        </w:placeholder>
        <w:showingPlcHdr/>
      </w:sdtPr>
      <w:sdtEndPr/>
      <w:sdtContent>
        <w:p w14:paraId="71F81DC3" w14:textId="77BFFED0" w:rsidR="00283E89" w:rsidRPr="00EC7CCA" w:rsidRDefault="00283E89" w:rsidP="00283E89">
          <w:pPr>
            <w:pStyle w:val="Flietext"/>
            <w:spacing w:before="120" w:beforeAutospacing="0" w:after="100"/>
          </w:pPr>
          <w:r w:rsidRPr="00B01642">
            <w:rPr>
              <w:rStyle w:val="Platzhaltertext"/>
            </w:rPr>
            <w:t>Klicken oder tippen Sie hier, um Text einzugeben.</w:t>
          </w:r>
        </w:p>
      </w:sdtContent>
    </w:sdt>
    <w:p w14:paraId="7ABB8C6D" w14:textId="1FE5BC01" w:rsidR="002C5F9A" w:rsidRPr="003850A5" w:rsidRDefault="003850A5" w:rsidP="006D53E4">
      <w:pPr>
        <w:pStyle w:val="berschrift2"/>
        <w:rPr>
          <w:color w:val="306895" w:themeColor="accent2" w:themeShade="BF"/>
        </w:rPr>
      </w:pPr>
      <w:r w:rsidRPr="003850A5">
        <w:rPr>
          <w:color w:val="306895" w:themeColor="accent2" w:themeShade="BF"/>
        </w:rPr>
        <w:t xml:space="preserve">Nur </w:t>
      </w:r>
      <w:r>
        <w:rPr>
          <w:color w:val="306895" w:themeColor="accent2" w:themeShade="BF"/>
        </w:rPr>
        <w:t>Endbericht</w:t>
      </w:r>
      <w:r w:rsidRPr="003850A5">
        <w:rPr>
          <w:color w:val="306895" w:themeColor="accent2" w:themeShade="BF"/>
        </w:rPr>
        <w:t xml:space="preserve">: </w:t>
      </w:r>
      <w:r w:rsidR="002C5F9A" w:rsidRPr="003850A5">
        <w:rPr>
          <w:color w:val="306895" w:themeColor="accent2" w:themeShade="BF"/>
        </w:rPr>
        <w:t>Steigerung der Rechenkapazität national und im europäischen Vergleich</w:t>
      </w:r>
    </w:p>
    <w:p w14:paraId="061C1AEB" w14:textId="1A151F3F" w:rsidR="006D53E4" w:rsidRDefault="006D53E4" w:rsidP="006D53E4">
      <w:pPr>
        <w:rPr>
          <w:i/>
          <w:sz w:val="18"/>
          <w:szCs w:val="18"/>
        </w:rPr>
      </w:pPr>
      <w:r w:rsidRPr="006B0FE2">
        <w:rPr>
          <w:i/>
          <w:sz w:val="18"/>
          <w:szCs w:val="18"/>
        </w:rPr>
        <w:t xml:space="preserve">Betrifft Projekte des Ausschreibungsschwerpunkts </w:t>
      </w:r>
      <w:r w:rsidR="0009368F">
        <w:rPr>
          <w:i/>
          <w:sz w:val="18"/>
          <w:szCs w:val="18"/>
        </w:rPr>
        <w:t>2 – HPC-Infrastruktur</w:t>
      </w:r>
    </w:p>
    <w:p w14:paraId="375C7DC4" w14:textId="25BB92B0" w:rsidR="00612F8C" w:rsidRDefault="00612F8C" w:rsidP="006D53E4">
      <w:pPr>
        <w:rPr>
          <w:i/>
          <w:sz w:val="18"/>
          <w:szCs w:val="18"/>
        </w:rPr>
      </w:pPr>
    </w:p>
    <w:sdt>
      <w:sdtPr>
        <w:alias w:val="Hier Angaben zur Steigerung der Rechenkapazität eingeben"/>
        <w:tag w:val="Hier Angaben zur Steigerung der Rechenkapazität eingeben"/>
        <w:id w:val="1870877272"/>
        <w:placeholder>
          <w:docPart w:val="046E795A880241B2B1C9EAC684521F69"/>
        </w:placeholder>
        <w:showingPlcHdr/>
      </w:sdtPr>
      <w:sdtEndPr/>
      <w:sdtContent>
        <w:p w14:paraId="309937F4" w14:textId="72487E5E" w:rsidR="00612F8C" w:rsidRPr="00EC7CCA" w:rsidRDefault="00283E89" w:rsidP="00612F8C">
          <w:pPr>
            <w:pStyle w:val="Flietext"/>
            <w:spacing w:before="120" w:beforeAutospacing="0" w:after="100"/>
          </w:pPr>
          <w:r w:rsidRPr="00B01642">
            <w:rPr>
              <w:rStyle w:val="Platzhaltertext"/>
            </w:rPr>
            <w:t>Klicken oder tippen Sie hier, um Text einzugeben.</w:t>
          </w:r>
        </w:p>
      </w:sdtContent>
    </w:sdt>
    <w:p w14:paraId="6C057294" w14:textId="1D4B0C78" w:rsidR="006D53E4" w:rsidRDefault="006D53E4" w:rsidP="006D53E4">
      <w:pPr>
        <w:pStyle w:val="berschrift2"/>
      </w:pPr>
      <w:r>
        <w:t>Anzahl der Personen, die an der geförderten Einrichtung arbeiten</w:t>
      </w:r>
    </w:p>
    <w:p w14:paraId="7B4C070F" w14:textId="41F7CFDF" w:rsidR="00853388" w:rsidRPr="006B0FE2" w:rsidRDefault="006D53E4" w:rsidP="006D53E4">
      <w:pPr>
        <w:rPr>
          <w:sz w:val="18"/>
          <w:szCs w:val="18"/>
        </w:rPr>
      </w:pPr>
      <w:r w:rsidRPr="006B0FE2">
        <w:rPr>
          <w:sz w:val="18"/>
          <w:szCs w:val="18"/>
        </w:rPr>
        <w:t>Diese Angabe ist auf das Projekt bezogen; g</w:t>
      </w:r>
      <w:r w:rsidR="00853388" w:rsidRPr="006B0FE2">
        <w:rPr>
          <w:sz w:val="18"/>
          <w:szCs w:val="18"/>
        </w:rPr>
        <w:t xml:space="preserve">eben </w:t>
      </w:r>
      <w:r w:rsidR="00853388" w:rsidRPr="006B0FE2">
        <w:rPr>
          <w:rFonts w:cstheme="minorHAnsi"/>
          <w:sz w:val="18"/>
          <w:szCs w:val="18"/>
        </w:rPr>
        <w:t>Sie die Anzahl der Forschenden</w:t>
      </w:r>
      <w:r w:rsidRPr="006B0FE2">
        <w:rPr>
          <w:rFonts w:cstheme="minorHAnsi"/>
          <w:sz w:val="18"/>
          <w:szCs w:val="18"/>
        </w:rPr>
        <w:t>/des F&amp;E-Personals</w:t>
      </w:r>
      <w:r w:rsidR="00853388" w:rsidRPr="006B0FE2">
        <w:rPr>
          <w:rFonts w:cstheme="minorHAnsi"/>
          <w:sz w:val="18"/>
          <w:szCs w:val="18"/>
        </w:rPr>
        <w:t xml:space="preserve"> der geförderten Forschungseinrichtungen an, die von der F&amp;E-Förderung i</w:t>
      </w:r>
      <w:r w:rsidRPr="006B0FE2">
        <w:rPr>
          <w:rFonts w:cstheme="minorHAnsi"/>
          <w:sz w:val="18"/>
          <w:szCs w:val="18"/>
        </w:rPr>
        <w:t>m Berichtszeitraums profitieren (</w:t>
      </w:r>
      <w:r w:rsidRPr="006B0FE2">
        <w:rPr>
          <w:sz w:val="18"/>
          <w:szCs w:val="18"/>
        </w:rPr>
        <w:t xml:space="preserve">in </w:t>
      </w:r>
      <w:r w:rsidRPr="00FA0813">
        <w:rPr>
          <w:b/>
          <w:sz w:val="18"/>
          <w:szCs w:val="18"/>
        </w:rPr>
        <w:t>VZÄ, nach Geschlechtern (m/w/d) aufgelöst</w:t>
      </w:r>
      <w:r w:rsidRPr="006B0FE2">
        <w:rPr>
          <w:sz w:val="18"/>
          <w:szCs w:val="18"/>
        </w:rPr>
        <w:t>).</w:t>
      </w:r>
    </w:p>
    <w:p w14:paraId="2EB7BF44" w14:textId="17B0334F" w:rsidR="00853388" w:rsidRDefault="00853388" w:rsidP="006D53E4">
      <w:pPr>
        <w:pStyle w:val="AufzhlungEbene1"/>
        <w:keepNext/>
        <w:keepLines/>
        <w:widowControl w:val="0"/>
        <w:numPr>
          <w:ilvl w:val="0"/>
          <w:numId w:val="0"/>
        </w:numPr>
        <w:spacing w:before="120" w:after="120"/>
        <w:ind w:left="227" w:hanging="227"/>
        <w:rPr>
          <w:rFonts w:cstheme="minorHAnsi"/>
          <w:i/>
          <w:sz w:val="18"/>
        </w:rPr>
      </w:pPr>
      <w:r w:rsidRPr="00E84025">
        <w:rPr>
          <w:rFonts w:cstheme="minorHAnsi"/>
          <w:i/>
          <w:sz w:val="18"/>
          <w:u w:val="single"/>
        </w:rPr>
        <w:lastRenderedPageBreak/>
        <w:t xml:space="preserve">Hinweis: </w:t>
      </w:r>
      <w:r w:rsidRPr="00E84025">
        <w:rPr>
          <w:rFonts w:cstheme="minorHAnsi"/>
          <w:i/>
          <w:sz w:val="18"/>
        </w:rPr>
        <w:t>Zu zählen sind die durchschnittlichen VZÄ der Forschenden i</w:t>
      </w:r>
      <w:r w:rsidR="006D53E4">
        <w:rPr>
          <w:rFonts w:cstheme="minorHAnsi"/>
          <w:i/>
          <w:sz w:val="18"/>
        </w:rPr>
        <w:t xml:space="preserve">n den geförderten Einrichtungen </w:t>
      </w:r>
      <w:r w:rsidRPr="00E84025">
        <w:rPr>
          <w:rFonts w:cstheme="minorHAnsi"/>
          <w:i/>
          <w:sz w:val="18"/>
        </w:rPr>
        <w:t>(z.B. Abteilungen, Labore</w:t>
      </w:r>
      <w:r>
        <w:rPr>
          <w:rFonts w:cstheme="minorHAnsi"/>
          <w:i/>
          <w:sz w:val="18"/>
        </w:rPr>
        <w:t xml:space="preserve"> </w:t>
      </w:r>
      <w:proofErr w:type="gramStart"/>
      <w:r w:rsidRPr="00E84025">
        <w:rPr>
          <w:rFonts w:cstheme="minorHAnsi"/>
          <w:i/>
          <w:sz w:val="18"/>
        </w:rPr>
        <w:t>…</w:t>
      </w:r>
      <w:r w:rsidR="00BF037C">
        <w:rPr>
          <w:rFonts w:cstheme="minorHAnsi"/>
          <w:i/>
          <w:sz w:val="18"/>
        </w:rPr>
        <w:t xml:space="preserve"> </w:t>
      </w:r>
      <w:r w:rsidRPr="00E84025">
        <w:rPr>
          <w:rFonts w:cstheme="minorHAnsi"/>
          <w:i/>
          <w:sz w:val="18"/>
        </w:rPr>
        <w:t>)</w:t>
      </w:r>
      <w:proofErr w:type="gramEnd"/>
      <w:r w:rsidRPr="00E84025">
        <w:rPr>
          <w:rFonts w:cstheme="minorHAnsi"/>
          <w:i/>
          <w:sz w:val="18"/>
        </w:rPr>
        <w:t>, nicht der gesamten Organisation (z.B. Universität). Nicht gezählt wird das Unterstützungspersonal (d.h. Arbeitsplätze, die nicht direkt in F&amp;E-Aktivitäten eingebunden sind).</w:t>
      </w:r>
    </w:p>
    <w:p w14:paraId="5DAD1A8A" w14:textId="20B0E6BF" w:rsidR="006D53E4" w:rsidRDefault="006D53E4" w:rsidP="006D53E4">
      <w:pPr>
        <w:pStyle w:val="AufzhlungEbene1"/>
        <w:keepNext/>
        <w:keepLines/>
        <w:widowControl w:val="0"/>
        <w:numPr>
          <w:ilvl w:val="0"/>
          <w:numId w:val="0"/>
        </w:numPr>
        <w:spacing w:before="120" w:after="120"/>
        <w:ind w:left="227" w:hanging="227"/>
        <w:rPr>
          <w:rFonts w:cstheme="minorHAnsi"/>
          <w:i/>
          <w:sz w:val="18"/>
        </w:rPr>
      </w:pPr>
    </w:p>
    <w:sdt>
      <w:sdtPr>
        <w:alias w:val="F&amp;E-VZÄ im Projekt pro Partner, separiert nach m/w/d, eingeben"/>
        <w:tag w:val="Hier die F&amp;E-VZÄ im Projekt eingeben (pro Partner, separiert nach m/w/d"/>
        <w:id w:val="93296879"/>
        <w:placeholder>
          <w:docPart w:val="937238460F9144C9B89F1AF133F5EAAA"/>
        </w:placeholder>
        <w:showingPlcHdr/>
      </w:sdtPr>
      <w:sdtEndPr/>
      <w:sdtContent>
        <w:p w14:paraId="2EED6BB1" w14:textId="77777777" w:rsidR="00612F8C" w:rsidRPr="00EC7CCA" w:rsidRDefault="00612F8C" w:rsidP="00612F8C">
          <w:pPr>
            <w:pStyle w:val="Flietext"/>
            <w:spacing w:before="120" w:beforeAutospacing="0" w:after="100"/>
          </w:pPr>
          <w:r w:rsidRPr="00B01642">
            <w:rPr>
              <w:rStyle w:val="Platzhaltertext"/>
            </w:rPr>
            <w:t>Klicken oder tippen Sie hier, um Text einzugeben.</w:t>
          </w:r>
        </w:p>
      </w:sdtContent>
    </w:sdt>
    <w:p w14:paraId="0D572E23" w14:textId="5590790B"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5DF3819D" w14:textId="1CE9D9F9" w:rsidR="00184EF2" w:rsidRPr="00B62BA1" w:rsidRDefault="00184EF2" w:rsidP="00184EF2">
      <w:pPr>
        <w:pStyle w:val="AufzhlungEbene1"/>
        <w:numPr>
          <w:ilvl w:val="0"/>
          <w:numId w:val="13"/>
        </w:numPr>
        <w:rPr>
          <w:color w:val="306895" w:themeColor="accent2" w:themeShade="BF"/>
        </w:rPr>
      </w:pPr>
      <w:r w:rsidRPr="00B62BA1">
        <w:rPr>
          <w:color w:val="306895" w:themeColor="accent2" w:themeShade="BF"/>
        </w:rPr>
        <w:t>Zusammenfassung</w:t>
      </w:r>
      <w:r w:rsidR="00DC131B">
        <w:rPr>
          <w:color w:val="306895" w:themeColor="accent2" w:themeShade="BF"/>
        </w:rPr>
        <w:t xml:space="preserve"> (Englisch und Deutsch) für die Veröffentlichung (auch als separates Dokument möglich)</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 xml:space="preserve">Die Erfassung der Kosten im </w:t>
      </w:r>
      <w:proofErr w:type="spellStart"/>
      <w:r w:rsidRPr="009B3019">
        <w:t>eCall</w:t>
      </w:r>
      <w:proofErr w:type="spellEnd"/>
      <w:r w:rsidRPr="009B3019">
        <w:t xml:space="preserve"> bzw. die Verwendung der im </w:t>
      </w:r>
      <w:proofErr w:type="spellStart"/>
      <w:r w:rsidRPr="009B3019">
        <w:t>eCall</w:t>
      </w:r>
      <w:proofErr w:type="spellEnd"/>
      <w:r w:rsidRPr="009B3019">
        <w:t xml:space="preserve">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21D35C49" w14:textId="61CFBF1F" w:rsidR="00291DBF" w:rsidRDefault="00291DBF" w:rsidP="00291DBF">
      <w:pPr>
        <w:pStyle w:val="AufzhlungEbene1"/>
        <w:numPr>
          <w:ilvl w:val="0"/>
          <w:numId w:val="13"/>
        </w:numPr>
      </w:pPr>
      <w:r w:rsidRPr="007E27DD">
        <w:t>Gehen Sie auf projektspezifische Sonderbedingungen und Auflagen</w:t>
      </w:r>
      <w:r w:rsidR="000D327E">
        <w:t xml:space="preserve"> (laut §8</w:t>
      </w:r>
      <w:r w:rsidR="00FF6322" w:rsidRPr="00DC56BE">
        <w:t xml:space="preserve"> des Förderungsvertrags)</w:t>
      </w:r>
      <w:r w:rsidRPr="007E27DD">
        <w:t xml:space="preserve"> ein, sofern diese im Förderungsvertrag vereinbart wurden.</w:t>
      </w:r>
    </w:p>
    <w:p w14:paraId="44882BDE" w14:textId="77777777" w:rsidR="00291DBF" w:rsidRPr="00DC56BE" w:rsidRDefault="00291DBF" w:rsidP="00291DBF">
      <w:pPr>
        <w:pStyle w:val="AufzhlungEbene1"/>
        <w:numPr>
          <w:ilvl w:val="0"/>
          <w:numId w:val="13"/>
        </w:numPr>
      </w:pPr>
      <w:r w:rsidRPr="00E20323">
        <w:t xml:space="preserve">Beachten Sie auch die </w:t>
      </w:r>
      <w:r>
        <w:t>Vorgaben</w:t>
      </w:r>
      <w:r w:rsidRPr="00E20323">
        <w:t xml:space="preserve">, die </w:t>
      </w:r>
      <w:r>
        <w:t>im Ausschreibungsleitfaden</w:t>
      </w:r>
      <w:r w:rsidRPr="00E20323">
        <w:t xml:space="preserve"> angeführt sind.</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555082">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lastRenderedPageBreak/>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09B16859" w:rsidR="00003560" w:rsidRPr="007E27DD"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685A57">
      <w:headerReference w:type="even" r:id="rId9"/>
      <w:headerReference w:type="default" r:id="rId10"/>
      <w:footerReference w:type="even" r:id="rId11"/>
      <w:footerReference w:type="default" r:id="rId12"/>
      <w:headerReference w:type="first" r:id="rId13"/>
      <w:footerReference w:type="first" r:id="rId14"/>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F1D" w14:textId="77777777" w:rsidR="00462CB0" w:rsidRDefault="00462CB0" w:rsidP="006651B7">
      <w:r>
        <w:separator/>
      </w:r>
    </w:p>
    <w:p w14:paraId="772816BA" w14:textId="77777777" w:rsidR="00462CB0" w:rsidRDefault="00462CB0"/>
  </w:endnote>
  <w:endnote w:type="continuationSeparator" w:id="0">
    <w:p w14:paraId="17EF280C" w14:textId="77777777" w:rsidR="00462CB0" w:rsidRDefault="00462CB0" w:rsidP="006651B7">
      <w:r>
        <w:continuationSeparator/>
      </w:r>
    </w:p>
    <w:p w14:paraId="4CE0036A" w14:textId="77777777" w:rsidR="00462CB0" w:rsidRDefault="004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4CE98AE2"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234D1">
      <w:t>03.08.2023</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234D1">
      <w:t>5</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234D1">
      <w:t>5</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18037721"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234D1">
      <w:t>03.08.2023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234D1">
      <w:t>1</w:t>
    </w:r>
    <w:r w:rsidRPr="00787822">
      <w:fldChar w:fldCharType="end"/>
    </w:r>
    <w:r w:rsidRPr="00787822">
      <w:t>/</w:t>
    </w:r>
    <w:r>
      <w:rPr>
        <w:noProof w:val="0"/>
      </w:rPr>
      <w:fldChar w:fldCharType="begin"/>
    </w:r>
    <w:r>
      <w:instrText xml:space="preserve"> NUMPAGES </w:instrText>
    </w:r>
    <w:r>
      <w:rPr>
        <w:noProof w:val="0"/>
      </w:rPr>
      <w:fldChar w:fldCharType="separate"/>
    </w:r>
    <w:r w:rsidR="00E234D1">
      <w:t>5</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B35" w14:textId="77777777" w:rsidR="00462CB0" w:rsidRDefault="00462CB0" w:rsidP="006651B7">
      <w:r>
        <w:separator/>
      </w:r>
    </w:p>
  </w:footnote>
  <w:footnote w:type="continuationSeparator" w:id="0">
    <w:p w14:paraId="1046D875" w14:textId="77777777" w:rsidR="00462CB0" w:rsidRDefault="00462CB0" w:rsidP="006651B7">
      <w:r>
        <w:continuationSeparator/>
      </w:r>
    </w:p>
    <w:p w14:paraId="08EABF86" w14:textId="77777777" w:rsidR="00462CB0" w:rsidRDefault="00462CB0"/>
  </w:footnote>
  <w:footnote w:id="1">
    <w:p w14:paraId="483D7AD7" w14:textId="08DEF1F3" w:rsidR="00B951F2" w:rsidRPr="00BB7E54" w:rsidRDefault="00B951F2" w:rsidP="00B951F2">
      <w:pPr>
        <w:pStyle w:val="Funotentext"/>
        <w:rPr>
          <w:lang w:val="de-DE"/>
        </w:rPr>
      </w:pPr>
      <w:r>
        <w:rPr>
          <w:rStyle w:val="Funotenzeichen"/>
        </w:rPr>
        <w:footnoteRef/>
      </w:r>
      <w:r>
        <w:t xml:space="preserve"> </w:t>
      </w:r>
      <w:r w:rsidRPr="0042528A">
        <w:rPr>
          <w:rFonts w:cs="Segoe UI"/>
          <w:color w:val="auto"/>
          <w:spacing w:val="0"/>
          <w:sz w:val="18"/>
          <w:szCs w:val="18"/>
        </w:rPr>
        <w:t xml:space="preserve">Das „VZÄ von F&amp;E-Personal“ wird definiert als die in einem Kalenderjahr tatsächlich für Forschung und Entwicklung aufgewendete Arbeitszeit geteilt durch die übliche Gesamtzahl der in diesem Zeitraum von einer Einzelperson bzw. einer Gruppe geleisteten Arbeitsstunden. Per Konvention kann auf eine Person auf Zweijahresbasis nicht mehr als ein VZÄ in F&amp;E entfallen. Die übliche Anzahl von Arbeitsstunden wird auf Basis der normativen/gesetzlich vorgeschriebenen Arbeitszeit bestimmt. Eine Vollzeitkraft wird folglich anhand ihres Beschäftigungsstatus, der Art ihres Arbeitsvertrags (Voll- oder Teilzeitkraft) und des Ausmaßes ihrer Mitwirkung bei F&amp;E identifiziert (siehe Abschnitt 5.3 des </w:t>
      </w:r>
      <w:proofErr w:type="spellStart"/>
      <w:r w:rsidRPr="0042528A">
        <w:rPr>
          <w:rFonts w:cs="Segoe UI"/>
          <w:color w:val="auto"/>
          <w:spacing w:val="0"/>
          <w:sz w:val="18"/>
          <w:szCs w:val="18"/>
        </w:rPr>
        <w:t>Frascati</w:t>
      </w:r>
      <w:proofErr w:type="spellEnd"/>
      <w:r w:rsidRPr="0042528A">
        <w:rPr>
          <w:rFonts w:cs="Segoe UI"/>
          <w:color w:val="auto"/>
          <w:spacing w:val="0"/>
          <w:sz w:val="18"/>
          <w:szCs w:val="18"/>
        </w:rPr>
        <w:t>-Handbuchs 2015 der OECD). Offene Stellen im Bereich F&amp;E werden ebenso wenig gezählt wie unterstützendes Personal für den Bereich F&amp;E (d. h. Arbeitsplätze, die nicht direkt mit den F&amp;E-Tätigkeiten in Verbindung stehen)</w:t>
      </w:r>
    </w:p>
    <w:p w14:paraId="5A550E88" w14:textId="0F8FC97C" w:rsidR="00B951F2" w:rsidRPr="00B951F2" w:rsidRDefault="00B951F2">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3F8DF551"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4408F5CC"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9558" w14:textId="0BD9DA07" w:rsidR="007958F5" w:rsidRPr="007958F5" w:rsidRDefault="0057622D" w:rsidP="007958F5">
    <w:pPr>
      <w:rPr>
        <w:rFonts w:ascii="Calibri" w:eastAsia="Times New Roman" w:hAnsi="Calibri" w:cs="Calibri"/>
        <w:color w:val="000000"/>
        <w:spacing w:val="0"/>
        <w:szCs w:val="22"/>
        <w:lang w:eastAsia="de-AT"/>
      </w:rPr>
    </w:pPr>
    <w:r>
      <w:t xml:space="preserve"> FFG-Programm</w:t>
    </w:r>
    <w:r w:rsidR="00F926AE" w:rsidRPr="00574441">
      <w:t xml:space="preserve">: </w:t>
    </w:r>
    <w:r>
      <w:rPr>
        <w:color w:val="306895" w:themeColor="accent2" w:themeShade="BF"/>
      </w:rPr>
      <w:t>Quantum Austria</w:t>
    </w:r>
  </w:p>
  <w:p w14:paraId="7691E493" w14:textId="4C662708" w:rsidR="00FF3183" w:rsidRDefault="0057622D" w:rsidP="00B31331">
    <w:pPr>
      <w:pStyle w:val="Kopfzeile"/>
      <w:rPr>
        <w:color w:val="306895" w:themeColor="accent2" w:themeShade="BF"/>
      </w:rPr>
    </w:pPr>
    <w:r>
      <w:rPr>
        <w:color w:val="306895" w:themeColor="accent2" w:themeShade="BF"/>
      </w:rPr>
      <w:t xml:space="preserve"> </w:t>
    </w:r>
  </w:p>
  <w:p w14:paraId="40C9A730" w14:textId="1D768825" w:rsidR="0057622D" w:rsidRPr="00F926AE" w:rsidRDefault="0057622D" w:rsidP="00B31331">
    <w:pPr>
      <w:pStyle w:val="Kopfzeile"/>
    </w:pPr>
    <w:r>
      <w:rPr>
        <w:color w:val="306895" w:themeColor="accent2"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31C81548"/>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7833D8"/>
    <w:multiLevelType w:val="hybridMultilevel"/>
    <w:tmpl w:val="6938EA70"/>
    <w:lvl w:ilvl="0" w:tplc="945883D0">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F343E3F"/>
    <w:multiLevelType w:val="hybridMultilevel"/>
    <w:tmpl w:val="3176FAFE"/>
    <w:lvl w:ilvl="0" w:tplc="945883D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9F701F"/>
    <w:multiLevelType w:val="multilevel"/>
    <w:tmpl w:val="33721116"/>
    <w:numStyleLink w:val="OrderedList"/>
  </w:abstractNum>
  <w:abstractNum w:abstractNumId="15"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AD51CD"/>
    <w:multiLevelType w:val="multilevel"/>
    <w:tmpl w:val="E2F206B6"/>
    <w:numStyleLink w:val="UnorderedList"/>
  </w:abstractNum>
  <w:abstractNum w:abstractNumId="21" w15:restartNumberingAfterBreak="0">
    <w:nsid w:val="7B8739B6"/>
    <w:multiLevelType w:val="multilevel"/>
    <w:tmpl w:val="E2F206B6"/>
    <w:numStyleLink w:val="UnorderedList"/>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8"/>
  </w:num>
  <w:num w:numId="3">
    <w:abstractNumId w:val="10"/>
  </w:num>
  <w:num w:numId="4">
    <w:abstractNumId w:val="16"/>
  </w:num>
  <w:num w:numId="5">
    <w:abstractNumId w:val="6"/>
  </w:num>
  <w:num w:numId="6">
    <w:abstractNumId w:val="0"/>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
  </w:num>
  <w:num w:numId="12">
    <w:abstractNumId w:val="20"/>
  </w:num>
  <w:num w:numId="13">
    <w:abstractNumId w:val="1"/>
  </w:num>
  <w:num w:numId="14">
    <w:abstractNumId w:val="21"/>
  </w:num>
  <w:num w:numId="15">
    <w:abstractNumId w:val="9"/>
  </w:num>
  <w:num w:numId="16">
    <w:abstractNumId w:val="11"/>
  </w:num>
  <w:num w:numId="17">
    <w:abstractNumId w:val="14"/>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5"/>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13"/>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368F"/>
    <w:rsid w:val="0009495D"/>
    <w:rsid w:val="00094F72"/>
    <w:rsid w:val="00096848"/>
    <w:rsid w:val="000A143D"/>
    <w:rsid w:val="000A495F"/>
    <w:rsid w:val="000B054F"/>
    <w:rsid w:val="000B1224"/>
    <w:rsid w:val="000B45BE"/>
    <w:rsid w:val="000C5480"/>
    <w:rsid w:val="000D327E"/>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191B"/>
    <w:rsid w:val="001A3753"/>
    <w:rsid w:val="001A3E5C"/>
    <w:rsid w:val="001D16F3"/>
    <w:rsid w:val="001D3473"/>
    <w:rsid w:val="001D7D25"/>
    <w:rsid w:val="001E1135"/>
    <w:rsid w:val="001E55D5"/>
    <w:rsid w:val="001E6A2D"/>
    <w:rsid w:val="001F0309"/>
    <w:rsid w:val="001F1150"/>
    <w:rsid w:val="001F165C"/>
    <w:rsid w:val="001F4C6A"/>
    <w:rsid w:val="00201E85"/>
    <w:rsid w:val="00210C5E"/>
    <w:rsid w:val="002119A8"/>
    <w:rsid w:val="00221F9D"/>
    <w:rsid w:val="002319BA"/>
    <w:rsid w:val="00234606"/>
    <w:rsid w:val="002352D1"/>
    <w:rsid w:val="00242C79"/>
    <w:rsid w:val="002476DD"/>
    <w:rsid w:val="0025192A"/>
    <w:rsid w:val="00252C32"/>
    <w:rsid w:val="002549E7"/>
    <w:rsid w:val="00283E89"/>
    <w:rsid w:val="00284332"/>
    <w:rsid w:val="00291DBF"/>
    <w:rsid w:val="002A3463"/>
    <w:rsid w:val="002A6B4A"/>
    <w:rsid w:val="002B014C"/>
    <w:rsid w:val="002B45B6"/>
    <w:rsid w:val="002C5F9A"/>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850A5"/>
    <w:rsid w:val="0039485B"/>
    <w:rsid w:val="003A62D3"/>
    <w:rsid w:val="003A6992"/>
    <w:rsid w:val="003A7D6A"/>
    <w:rsid w:val="003B0148"/>
    <w:rsid w:val="003B4654"/>
    <w:rsid w:val="003C1D14"/>
    <w:rsid w:val="003C4569"/>
    <w:rsid w:val="003C4C4F"/>
    <w:rsid w:val="003C571C"/>
    <w:rsid w:val="003D265C"/>
    <w:rsid w:val="003D4B6F"/>
    <w:rsid w:val="003D7FA1"/>
    <w:rsid w:val="003E7604"/>
    <w:rsid w:val="003F5852"/>
    <w:rsid w:val="004002D2"/>
    <w:rsid w:val="00405DF6"/>
    <w:rsid w:val="004103B0"/>
    <w:rsid w:val="0041452D"/>
    <w:rsid w:val="00416C14"/>
    <w:rsid w:val="004240BD"/>
    <w:rsid w:val="0042528A"/>
    <w:rsid w:val="00426AA6"/>
    <w:rsid w:val="00446C2D"/>
    <w:rsid w:val="004510ED"/>
    <w:rsid w:val="0045517C"/>
    <w:rsid w:val="00457AC5"/>
    <w:rsid w:val="00462721"/>
    <w:rsid w:val="00462CB0"/>
    <w:rsid w:val="00464814"/>
    <w:rsid w:val="004731C4"/>
    <w:rsid w:val="0048189E"/>
    <w:rsid w:val="00487866"/>
    <w:rsid w:val="00492FDF"/>
    <w:rsid w:val="004A2E87"/>
    <w:rsid w:val="004B0DA3"/>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55082"/>
    <w:rsid w:val="00574441"/>
    <w:rsid w:val="0057622D"/>
    <w:rsid w:val="005805E2"/>
    <w:rsid w:val="005866F4"/>
    <w:rsid w:val="00590EAC"/>
    <w:rsid w:val="005A0672"/>
    <w:rsid w:val="005A30F4"/>
    <w:rsid w:val="005A3584"/>
    <w:rsid w:val="005A678E"/>
    <w:rsid w:val="005A74A1"/>
    <w:rsid w:val="005B2D1B"/>
    <w:rsid w:val="005B6AA0"/>
    <w:rsid w:val="005C3989"/>
    <w:rsid w:val="005D1CFD"/>
    <w:rsid w:val="005D34DC"/>
    <w:rsid w:val="005D503D"/>
    <w:rsid w:val="005E045F"/>
    <w:rsid w:val="005E30E0"/>
    <w:rsid w:val="005E6A45"/>
    <w:rsid w:val="00600D24"/>
    <w:rsid w:val="0060190E"/>
    <w:rsid w:val="00603240"/>
    <w:rsid w:val="00603718"/>
    <w:rsid w:val="00612F8C"/>
    <w:rsid w:val="00614BD3"/>
    <w:rsid w:val="0062534C"/>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B0FE2"/>
    <w:rsid w:val="006C0C80"/>
    <w:rsid w:val="006C2DA3"/>
    <w:rsid w:val="006C35F1"/>
    <w:rsid w:val="006D315F"/>
    <w:rsid w:val="006D53E4"/>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958F5"/>
    <w:rsid w:val="007A46B5"/>
    <w:rsid w:val="007B418F"/>
    <w:rsid w:val="007B66D9"/>
    <w:rsid w:val="007B6D9C"/>
    <w:rsid w:val="007C0BD3"/>
    <w:rsid w:val="007C264E"/>
    <w:rsid w:val="007C4807"/>
    <w:rsid w:val="007C5B23"/>
    <w:rsid w:val="007E05B6"/>
    <w:rsid w:val="007E17AB"/>
    <w:rsid w:val="007E27DD"/>
    <w:rsid w:val="007F09B5"/>
    <w:rsid w:val="007F2BA1"/>
    <w:rsid w:val="007F5745"/>
    <w:rsid w:val="008121CA"/>
    <w:rsid w:val="00821DC4"/>
    <w:rsid w:val="00822611"/>
    <w:rsid w:val="00826562"/>
    <w:rsid w:val="008270CC"/>
    <w:rsid w:val="008332AE"/>
    <w:rsid w:val="00834527"/>
    <w:rsid w:val="00835DC2"/>
    <w:rsid w:val="00844B7C"/>
    <w:rsid w:val="0084622C"/>
    <w:rsid w:val="0084790A"/>
    <w:rsid w:val="00847AB6"/>
    <w:rsid w:val="0085061D"/>
    <w:rsid w:val="00853388"/>
    <w:rsid w:val="00854D29"/>
    <w:rsid w:val="00875716"/>
    <w:rsid w:val="00883D56"/>
    <w:rsid w:val="00884433"/>
    <w:rsid w:val="00897B4C"/>
    <w:rsid w:val="008A4B50"/>
    <w:rsid w:val="008A782E"/>
    <w:rsid w:val="008C4169"/>
    <w:rsid w:val="008C5F4C"/>
    <w:rsid w:val="008C790A"/>
    <w:rsid w:val="008D746B"/>
    <w:rsid w:val="008E37B7"/>
    <w:rsid w:val="008E3A12"/>
    <w:rsid w:val="008F64A7"/>
    <w:rsid w:val="008F66BD"/>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632"/>
    <w:rsid w:val="00A33B1E"/>
    <w:rsid w:val="00A44407"/>
    <w:rsid w:val="00A52698"/>
    <w:rsid w:val="00A579FD"/>
    <w:rsid w:val="00A61CF6"/>
    <w:rsid w:val="00A715FB"/>
    <w:rsid w:val="00A824F4"/>
    <w:rsid w:val="00A90564"/>
    <w:rsid w:val="00AA4197"/>
    <w:rsid w:val="00AB356D"/>
    <w:rsid w:val="00AC5A5E"/>
    <w:rsid w:val="00AD12FA"/>
    <w:rsid w:val="00AE42AF"/>
    <w:rsid w:val="00AE5553"/>
    <w:rsid w:val="00AE7FE1"/>
    <w:rsid w:val="00AF2DA4"/>
    <w:rsid w:val="00AF4171"/>
    <w:rsid w:val="00B00B19"/>
    <w:rsid w:val="00B052BE"/>
    <w:rsid w:val="00B062A6"/>
    <w:rsid w:val="00B13CEB"/>
    <w:rsid w:val="00B16754"/>
    <w:rsid w:val="00B16A3C"/>
    <w:rsid w:val="00B2170B"/>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0D54"/>
    <w:rsid w:val="00B951F2"/>
    <w:rsid w:val="00B963C1"/>
    <w:rsid w:val="00B97209"/>
    <w:rsid w:val="00BA40AB"/>
    <w:rsid w:val="00BA70DF"/>
    <w:rsid w:val="00BB6088"/>
    <w:rsid w:val="00BB7E54"/>
    <w:rsid w:val="00BF037C"/>
    <w:rsid w:val="00BF04C5"/>
    <w:rsid w:val="00BF06DB"/>
    <w:rsid w:val="00C041C0"/>
    <w:rsid w:val="00C07EF4"/>
    <w:rsid w:val="00C1011B"/>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21872"/>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C131B"/>
    <w:rsid w:val="00DD1149"/>
    <w:rsid w:val="00DD285D"/>
    <w:rsid w:val="00DE648A"/>
    <w:rsid w:val="00DF0E00"/>
    <w:rsid w:val="00DF58AF"/>
    <w:rsid w:val="00DF6A0E"/>
    <w:rsid w:val="00DF6B7C"/>
    <w:rsid w:val="00E06A08"/>
    <w:rsid w:val="00E13F2B"/>
    <w:rsid w:val="00E16AFD"/>
    <w:rsid w:val="00E2064E"/>
    <w:rsid w:val="00E20822"/>
    <w:rsid w:val="00E234D1"/>
    <w:rsid w:val="00E319A6"/>
    <w:rsid w:val="00E462B0"/>
    <w:rsid w:val="00E62663"/>
    <w:rsid w:val="00E65D6B"/>
    <w:rsid w:val="00E76CBE"/>
    <w:rsid w:val="00E828B5"/>
    <w:rsid w:val="00E9617F"/>
    <w:rsid w:val="00EA18ED"/>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813"/>
    <w:rsid w:val="00FA0C7C"/>
    <w:rsid w:val="00FA254B"/>
    <w:rsid w:val="00FA34C3"/>
    <w:rsid w:val="00FA4A00"/>
    <w:rsid w:val="00FC042B"/>
    <w:rsid w:val="00FC12A4"/>
    <w:rsid w:val="00FE19FB"/>
    <w:rsid w:val="00FF0C31"/>
    <w:rsid w:val="00FF3183"/>
    <w:rsid w:val="00FF6322"/>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08552440">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6CDEACDD59ED48E3A1B720FB89D27F25"/>
        <w:category>
          <w:name w:val="Allgemein"/>
          <w:gallery w:val="placeholder"/>
        </w:category>
        <w:types>
          <w:type w:val="bbPlcHdr"/>
        </w:types>
        <w:behaviors>
          <w:behavior w:val="content"/>
        </w:behaviors>
        <w:guid w:val="{BE676C34-AD38-43E7-AB01-A94E0A2A3F1D}"/>
      </w:docPartPr>
      <w:docPartBody>
        <w:p w:rsidR="009016BC" w:rsidRDefault="00C07A63" w:rsidP="00C07A63">
          <w:pPr>
            <w:pStyle w:val="6CDEACDD59ED48E3A1B720FB89D27F25"/>
          </w:pPr>
          <w:r w:rsidRPr="00B01642">
            <w:rPr>
              <w:rStyle w:val="Platzhaltertext"/>
            </w:rPr>
            <w:t>Klicken oder tippen Sie hier, um Text einzugeben.</w:t>
          </w:r>
        </w:p>
      </w:docPartBody>
    </w:docPart>
    <w:docPart>
      <w:docPartPr>
        <w:name w:val="046E795A880241B2B1C9EAC684521F69"/>
        <w:category>
          <w:name w:val="Allgemein"/>
          <w:gallery w:val="placeholder"/>
        </w:category>
        <w:types>
          <w:type w:val="bbPlcHdr"/>
        </w:types>
        <w:behaviors>
          <w:behavior w:val="content"/>
        </w:behaviors>
        <w:guid w:val="{2E4412AA-DA2A-473D-B6B9-C50FCF8C4C3B}"/>
      </w:docPartPr>
      <w:docPartBody>
        <w:p w:rsidR="009016BC" w:rsidRDefault="00C07A63" w:rsidP="00C07A63">
          <w:pPr>
            <w:pStyle w:val="046E795A880241B2B1C9EAC684521F69"/>
          </w:pPr>
          <w:r w:rsidRPr="00B01642">
            <w:rPr>
              <w:rStyle w:val="Platzhaltertext"/>
            </w:rPr>
            <w:t>Klicken oder tippen Sie hier, um Text einzugeben.</w:t>
          </w:r>
        </w:p>
      </w:docPartBody>
    </w:docPart>
    <w:docPart>
      <w:docPartPr>
        <w:name w:val="937238460F9144C9B89F1AF133F5EAAA"/>
        <w:category>
          <w:name w:val="Allgemein"/>
          <w:gallery w:val="placeholder"/>
        </w:category>
        <w:types>
          <w:type w:val="bbPlcHdr"/>
        </w:types>
        <w:behaviors>
          <w:behavior w:val="content"/>
        </w:behaviors>
        <w:guid w:val="{E753353A-5889-4F7B-BDB6-DC2385D6C987}"/>
      </w:docPartPr>
      <w:docPartBody>
        <w:p w:rsidR="009016BC" w:rsidRDefault="00C07A63" w:rsidP="00C07A63">
          <w:pPr>
            <w:pStyle w:val="937238460F9144C9B89F1AF133F5EAAA"/>
          </w:pPr>
          <w:r w:rsidRPr="00B01642">
            <w:rPr>
              <w:rStyle w:val="Platzhaltertext"/>
            </w:rPr>
            <w:t>Klicken oder tippen Sie hier, um Text einzugeben.</w:t>
          </w:r>
        </w:p>
      </w:docPartBody>
    </w:docPart>
    <w:docPart>
      <w:docPartPr>
        <w:name w:val="D7D4517941044AC18C1F8C3F8A14073C"/>
        <w:category>
          <w:name w:val="Allgemein"/>
          <w:gallery w:val="placeholder"/>
        </w:category>
        <w:types>
          <w:type w:val="bbPlcHdr"/>
        </w:types>
        <w:behaviors>
          <w:behavior w:val="content"/>
        </w:behaviors>
        <w:guid w:val="{0B5A767D-DF01-4CB3-9815-F068F9E544DF}"/>
      </w:docPartPr>
      <w:docPartBody>
        <w:p w:rsidR="009016BC" w:rsidRDefault="00C07A63" w:rsidP="00C07A63">
          <w:pPr>
            <w:pStyle w:val="D7D4517941044AC18C1F8C3F8A14073C"/>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423E86"/>
    <w:rsid w:val="0067408C"/>
    <w:rsid w:val="006805AB"/>
    <w:rsid w:val="009016BC"/>
    <w:rsid w:val="00AB0930"/>
    <w:rsid w:val="00B73A8A"/>
    <w:rsid w:val="00BE7FE3"/>
    <w:rsid w:val="00C00FCA"/>
    <w:rsid w:val="00C07A63"/>
    <w:rsid w:val="00C40903"/>
    <w:rsid w:val="00C47723"/>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7A6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6CDEACDD59ED48E3A1B720FB89D27F25">
    <w:name w:val="6CDEACDD59ED48E3A1B720FB89D27F25"/>
    <w:rsid w:val="00C07A63"/>
  </w:style>
  <w:style w:type="paragraph" w:customStyle="1" w:styleId="730B5221897B4ECB8961BAA4748A58B1">
    <w:name w:val="730B5221897B4ECB8961BAA4748A58B1"/>
    <w:rsid w:val="00C07A63"/>
  </w:style>
  <w:style w:type="paragraph" w:customStyle="1" w:styleId="046E795A880241B2B1C9EAC684521F69">
    <w:name w:val="046E795A880241B2B1C9EAC684521F69"/>
    <w:rsid w:val="00C07A63"/>
  </w:style>
  <w:style w:type="paragraph" w:customStyle="1" w:styleId="937238460F9144C9B89F1AF133F5EAAA">
    <w:name w:val="937238460F9144C9B89F1AF133F5EAAA"/>
    <w:rsid w:val="00C07A63"/>
  </w:style>
  <w:style w:type="paragraph" w:customStyle="1" w:styleId="D7D4517941044AC18C1F8C3F8A14073C">
    <w:name w:val="D7D4517941044AC18C1F8C3F8A14073C"/>
    <w:rsid w:val="00C07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BFFC0DE-2460-44B2-B0B0-7B69DF87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Olaf Hartmann</cp:lastModifiedBy>
  <cp:revision>24</cp:revision>
  <cp:lastPrinted>2019-07-26T08:22:00Z</cp:lastPrinted>
  <dcterms:created xsi:type="dcterms:W3CDTF">2023-08-01T11:25:00Z</dcterms:created>
  <dcterms:modified xsi:type="dcterms:W3CDTF">2023-08-03T11:55:00Z</dcterms:modified>
</cp:coreProperties>
</file>