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3346F66E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600D24" w:rsidRPr="00D63FAC">
        <w:rPr>
          <w:color w:val="auto"/>
        </w:rPr>
        <w:t>10 bis 20 Seiten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39203E1C" w14:textId="3614F6EF" w:rsidR="00C67A55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0070C0"/>
        </w:rPr>
      </w:pPr>
      <w:r>
        <w:rPr>
          <w:color w:val="0070C0"/>
        </w:rPr>
        <w:t>Zwischenberich</w:t>
      </w:r>
      <w:r w:rsidR="009D2B08">
        <w:rPr>
          <w:color w:val="0070C0"/>
        </w:rPr>
        <w:t>t</w:t>
      </w:r>
      <w:r w:rsidRPr="00600D24">
        <w:rPr>
          <w:color w:val="0070C0"/>
        </w:rPr>
        <w:t>: Sind die dem Förderungsvertrag zugrundeliegenden Ziele noch aktuell bzw. realistisch? (Achtung: Änderungen von Zielen erfordern eine Genehmigung durch die FFG)</w:t>
      </w:r>
    </w:p>
    <w:p w14:paraId="5D5208A9" w14:textId="26EAB325" w:rsidR="00A0560C" w:rsidRPr="00A0560C" w:rsidRDefault="00A0560C" w:rsidP="00A0560C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 xml:space="preserve">Endbericht: Wurden die dem Förderungsvertrag zugrundeliegenden Ziele erreicht? 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3" w:name="_Toc19114088" w:displacedByCustomXml="next"/>
    <w:bookmarkStart w:id="4" w:name="_Toc505700497" w:displacedByCustomXml="next"/>
    <w:bookmarkStart w:id="5" w:name="_Toc505700282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2A0DFE9C" w:rsidR="00195037" w:rsidRDefault="00E76CBE" w:rsidP="00195037">
      <w:pPr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2E495CC5" w14:textId="77777777" w:rsidR="00027435" w:rsidRDefault="00027435" w:rsidP="00027435">
      <w:pPr>
        <w:pStyle w:val="Beschriftung"/>
        <w:keepNext/>
      </w:pPr>
      <w:r>
        <w:t xml:space="preserve">Tabelle </w:t>
      </w:r>
      <w:r>
        <w:fldChar w:fldCharType="begin"/>
      </w:r>
      <w:r>
        <w:instrText xml:space="preserve"> SEQ Tabelle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rPr>
          <w:noProof/>
        </w:rPr>
        <w:t>:</w:t>
      </w:r>
      <w:r>
        <w:t xml:space="preserve"> Fortschritt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027435" w14:paraId="174C9415" w14:textId="77777777" w:rsidTr="00A34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F78CBB4" w14:textId="77777777" w:rsidR="00027435" w:rsidRPr="001E55D5" w:rsidRDefault="00027435" w:rsidP="00A344B9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682BA5EF" w14:textId="77777777" w:rsidR="00027435" w:rsidRPr="001E55D5" w:rsidRDefault="00027435" w:rsidP="00A344B9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6D89B117" w14:textId="77777777" w:rsidR="00027435" w:rsidRDefault="00027435" w:rsidP="00A344B9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565BB571" w14:textId="77777777" w:rsidR="00027435" w:rsidRPr="001E55D5" w:rsidRDefault="00027435" w:rsidP="00A344B9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Abweichungen, Verzögerungen</w:t>
            </w:r>
          </w:p>
        </w:tc>
      </w:tr>
      <w:tr w:rsidR="00027435" w14:paraId="260D0240" w14:textId="77777777" w:rsidTr="00A34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6FD9AFE9" w14:textId="77777777" w:rsidR="00027435" w:rsidRPr="001F1150" w:rsidRDefault="00027435" w:rsidP="00A344B9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1223866118"/>
              <w:placeholder>
                <w:docPart w:val="7914C92F43354BFCB6E411ABB2547E73"/>
              </w:placeholder>
              <w:showingPlcHdr/>
            </w:sdtPr>
            <w:sdtContent>
              <w:p w14:paraId="0D3E6606" w14:textId="77777777" w:rsidR="00027435" w:rsidRPr="00957843" w:rsidRDefault="00027435" w:rsidP="00A344B9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DCA8B5" w14:textId="77777777" w:rsidR="00027435" w:rsidRDefault="00027435" w:rsidP="00A34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881242208"/>
                <w:placeholder>
                  <w:docPart w:val="D301FA38437C46DEBAF14BEFF57833F4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01160918"/>
              <w:placeholder>
                <w:docPart w:val="45AAECCB4280434F80C5138D0FBBA0DE"/>
              </w:placeholder>
              <w:showingPlcHdr/>
            </w:sdtPr>
            <w:sdtContent>
              <w:p w14:paraId="0540E7E5" w14:textId="77777777" w:rsidR="00027435" w:rsidRPr="00316A86" w:rsidRDefault="00027435" w:rsidP="00A344B9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27435" w14:paraId="0BA23B30" w14:textId="77777777" w:rsidTr="00A344B9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C1C24B8" w14:textId="77777777" w:rsidR="00027435" w:rsidRPr="001F1150" w:rsidRDefault="00027435" w:rsidP="00A344B9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1434168715"/>
              <w:placeholder>
                <w:docPart w:val="E9711AFD571F4C109B75F60246C5C192"/>
              </w:placeholder>
              <w:showingPlcHdr/>
            </w:sdtPr>
            <w:sdtContent>
              <w:p w14:paraId="3EB98E05" w14:textId="77777777" w:rsidR="00027435" w:rsidRDefault="00027435" w:rsidP="00A344B9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6F8A3439" w14:textId="77777777" w:rsidR="00027435" w:rsidRDefault="00027435" w:rsidP="00A34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31546227"/>
                <w:placeholder>
                  <w:docPart w:val="DE1C869D3B124CE387AAB4C77CF8E7AB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770610870"/>
              <w:placeholder>
                <w:docPart w:val="E119DB341C994EFE814218250A168A02"/>
              </w:placeholder>
              <w:showingPlcHdr/>
            </w:sdtPr>
            <w:sdtContent>
              <w:p w14:paraId="240269D1" w14:textId="77777777" w:rsidR="00027435" w:rsidRPr="00EC2B94" w:rsidRDefault="00027435" w:rsidP="00A344B9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27435" w14:paraId="0C1D657B" w14:textId="77777777" w:rsidTr="00A34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69C5661E" w14:textId="77777777" w:rsidR="00027435" w:rsidRPr="001F1150" w:rsidRDefault="00027435" w:rsidP="00A344B9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897257405"/>
              <w:placeholder>
                <w:docPart w:val="E4E0D7CEC5404071B7261E4F48CA5943"/>
              </w:placeholder>
              <w:showingPlcHdr/>
            </w:sdtPr>
            <w:sdtContent>
              <w:p w14:paraId="54EB8A41" w14:textId="77777777" w:rsidR="00027435" w:rsidRDefault="00027435" w:rsidP="00A344B9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6B23B507" w14:textId="77777777" w:rsidR="00027435" w:rsidRPr="002B014C" w:rsidRDefault="00027435" w:rsidP="00A34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417518813"/>
                <w:placeholder>
                  <w:docPart w:val="CA52F23812534DE9869617FE5C92DF2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981296317"/>
              <w:placeholder>
                <w:docPart w:val="8B22DEA7167240BC90B30C64B2D75B7B"/>
              </w:placeholder>
              <w:showingPlcHdr/>
            </w:sdtPr>
            <w:sdtContent>
              <w:p w14:paraId="53E4D071" w14:textId="77777777" w:rsidR="00027435" w:rsidRPr="00EC2B94" w:rsidRDefault="00027435" w:rsidP="00A344B9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27435" w14:paraId="73E2985D" w14:textId="77777777" w:rsidTr="00A344B9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ECADEC6" w14:textId="77777777" w:rsidR="00027435" w:rsidRDefault="00027435" w:rsidP="00A344B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7D12986" w14:textId="77777777" w:rsidR="00027435" w:rsidRDefault="00027435" w:rsidP="00A344B9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1E32BA1F" w14:textId="77777777" w:rsidR="00027435" w:rsidRPr="002B014C" w:rsidRDefault="00027435" w:rsidP="00A34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1B1AF2D5" w14:textId="77777777" w:rsidR="00027435" w:rsidRPr="00EC2B94" w:rsidRDefault="00027435" w:rsidP="00A344B9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5"/>
    <w:bookmarkEnd w:id="4"/>
    <w:bookmarkEnd w:id="3"/>
    <w:p w14:paraId="3FA48FEE" w14:textId="3FE861DA" w:rsidR="003D7FA1" w:rsidRDefault="003D7FA1" w:rsidP="003D7FA1">
      <w:pPr>
        <w:pStyle w:val="Beschriftung"/>
        <w:keepNext/>
      </w:pPr>
      <w:r>
        <w:lastRenderedPageBreak/>
        <w:t xml:space="preserve">Tabelle </w:t>
      </w:r>
      <w:r w:rsidR="00F8778C">
        <w:fldChar w:fldCharType="begin"/>
      </w:r>
      <w:r w:rsidR="00F8778C">
        <w:instrText xml:space="preserve"> SEQ Tabelle \* ARABIC </w:instrText>
      </w:r>
      <w:r w:rsidR="00F8778C">
        <w:fldChar w:fldCharType="separate"/>
      </w:r>
      <w:r w:rsidR="007A46B5">
        <w:rPr>
          <w:noProof/>
        </w:rPr>
        <w:t>2</w:t>
      </w:r>
      <w:r w:rsidR="00F8778C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31C088B1" w:rsidR="00110D2F" w:rsidRPr="002B014C" w:rsidRDefault="004C6B28" w:rsidP="004C6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mm</w:t>
            </w:r>
            <w:r w:rsidR="00110D2F">
              <w:rPr>
                <w:color w:val="auto"/>
                <w:szCs w:val="22"/>
              </w:rPr>
              <w:t>/</w:t>
            </w:r>
            <w:proofErr w:type="spellStart"/>
            <w:r>
              <w:rPr>
                <w:color w:val="auto"/>
                <w:szCs w:val="22"/>
              </w:rPr>
              <w:t>jjjj</w:t>
            </w:r>
            <w:proofErr w:type="spellEnd"/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6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6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7" w:name="_Toc505700283"/>
      <w:bookmarkStart w:id="8" w:name="_Toc505700498"/>
      <w:bookmarkStart w:id="9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71D4EC5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302ADC65" w:rsidR="006261D9" w:rsidRPr="009574BF" w:rsidRDefault="006261D9" w:rsidP="009C1F04">
      <w:pPr>
        <w:pStyle w:val="berschrift1"/>
        <w:rPr>
          <w:color w:val="auto"/>
        </w:rPr>
      </w:pPr>
      <w:r w:rsidRPr="009574BF">
        <w:rPr>
          <w:color w:val="auto"/>
        </w:rPr>
        <w:t>wissenschaftliche Verwertung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7FE56440" w14:textId="1CE1C92A" w:rsidR="000557D3" w:rsidRDefault="000557D3" w:rsidP="000557D3">
      <w:pPr>
        <w:pStyle w:val="AufzhlungEbene1"/>
        <w:numPr>
          <w:ilvl w:val="0"/>
          <w:numId w:val="13"/>
        </w:numPr>
        <w:rPr>
          <w:color w:val="auto"/>
        </w:rPr>
      </w:pPr>
      <w:r w:rsidRPr="00C9754E">
        <w:rPr>
          <w:color w:val="auto"/>
        </w:rPr>
        <w:t>Bei Fachhochschulen: Beschreiben Sie die Einbindung in die Lehre.</w:t>
      </w:r>
    </w:p>
    <w:p w14:paraId="19E2E0C2" w14:textId="279264E4" w:rsidR="00A0560C" w:rsidRPr="00A0560C" w:rsidRDefault="00A0560C" w:rsidP="00A0560C">
      <w:pPr>
        <w:pStyle w:val="AufzhlungEbene1"/>
        <w:numPr>
          <w:ilvl w:val="0"/>
          <w:numId w:val="13"/>
        </w:numPr>
        <w:rPr>
          <w:color w:val="0070C0"/>
        </w:rPr>
      </w:pPr>
      <w:r w:rsidRPr="00A0560C">
        <w:rPr>
          <w:color w:val="0070C0"/>
        </w:rPr>
        <w:t xml:space="preserve">Endbericht: </w:t>
      </w:r>
      <w:r w:rsidRPr="00A0560C">
        <w:rPr>
          <w:color w:val="0070C0"/>
        </w:rPr>
        <w:t>Welche weiterführenden F&amp;E-Aktivitäten sind geplant?</w:t>
      </w:r>
    </w:p>
    <w:p w14:paraId="1CEF193E" w14:textId="33A3983B" w:rsidR="009574BF" w:rsidRPr="00A0560C" w:rsidRDefault="00A0560C" w:rsidP="009574BF">
      <w:pPr>
        <w:pStyle w:val="AufzhlungEbene1"/>
        <w:numPr>
          <w:ilvl w:val="0"/>
          <w:numId w:val="13"/>
        </w:numPr>
        <w:rPr>
          <w:color w:val="0070C0"/>
        </w:rPr>
      </w:pPr>
      <w:r w:rsidRPr="00A0560C">
        <w:rPr>
          <w:color w:val="0070C0"/>
        </w:rPr>
        <w:lastRenderedPageBreak/>
        <w:t xml:space="preserve">Endbericht: </w:t>
      </w:r>
      <w:r w:rsidR="009574BF" w:rsidRPr="00A0560C">
        <w:rPr>
          <w:color w:val="0070C0"/>
        </w:rPr>
        <w:t>Wie werden die im Projekt geschaffenen Prototypen weiterverwendet?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7578B206" w14:textId="7E06B19D" w:rsidR="000557D3" w:rsidRPr="009574BF" w:rsidRDefault="000557D3" w:rsidP="000557D3">
      <w:pPr>
        <w:pStyle w:val="berschrift1"/>
        <w:rPr>
          <w:color w:val="auto"/>
        </w:rPr>
      </w:pPr>
      <w:r w:rsidRPr="009574BF">
        <w:rPr>
          <w:color w:val="auto"/>
        </w:rPr>
        <w:t>wi</w:t>
      </w:r>
      <w:r w:rsidRPr="009574BF">
        <w:rPr>
          <w:color w:val="auto"/>
        </w:rPr>
        <w:t>rtschaf</w:t>
      </w:r>
      <w:r w:rsidRPr="009574BF">
        <w:rPr>
          <w:color w:val="auto"/>
        </w:rPr>
        <w:t>tliche Verwertung</w:t>
      </w:r>
    </w:p>
    <w:p w14:paraId="2C0E8EE1" w14:textId="790BA3F9" w:rsidR="000557D3" w:rsidRDefault="000557D3" w:rsidP="000557D3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 xml:space="preserve">Beschreiben Sie die bisherigen Verwertungsaktivitäten. </w:t>
      </w:r>
    </w:p>
    <w:p w14:paraId="32528777" w14:textId="72187E14" w:rsidR="000557D3" w:rsidRDefault="000557D3" w:rsidP="000557D3">
      <w:pPr>
        <w:pStyle w:val="AufzhlungEbene1"/>
        <w:numPr>
          <w:ilvl w:val="0"/>
          <w:numId w:val="13"/>
        </w:numPr>
        <w:rPr>
          <w:color w:val="auto"/>
        </w:rPr>
      </w:pPr>
      <w:r w:rsidRPr="000557D3">
        <w:rPr>
          <w:color w:val="auto"/>
        </w:rPr>
        <w:t>Achtung: Diese Aktivitäten sind nicht im Rahmen von COIN förderbar!</w:t>
      </w:r>
    </w:p>
    <w:sdt>
      <w:sdtPr>
        <w:alias w:val="Texteingabe"/>
        <w:tag w:val="Texteingabe"/>
        <w:id w:val="-2028635232"/>
        <w:placeholder>
          <w:docPart w:val="AE1F3876C33B406EAA3E8E3424CB3D41"/>
        </w:placeholder>
        <w:showingPlcHdr/>
      </w:sdtPr>
      <w:sdtContent>
        <w:p w14:paraId="04C1BCB8" w14:textId="77777777" w:rsidR="00B9198E" w:rsidRPr="00EC7CCA" w:rsidRDefault="00B9198E" w:rsidP="00B9198E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30A9CC10" w14:textId="77777777" w:rsidR="00B9198E" w:rsidRDefault="00B9198E" w:rsidP="00B9198E">
      <w:pPr>
        <w:pStyle w:val="AufzhlungEbene1"/>
        <w:numPr>
          <w:ilvl w:val="0"/>
          <w:numId w:val="0"/>
        </w:numPr>
        <w:rPr>
          <w:color w:val="auto"/>
        </w:rPr>
      </w:pPr>
    </w:p>
    <w:p w14:paraId="0D04F2BE" w14:textId="479D8B2E" w:rsidR="000557D3" w:rsidRPr="009574BF" w:rsidRDefault="000557D3" w:rsidP="00727922">
      <w:pPr>
        <w:pStyle w:val="AufzhlungEbene1"/>
        <w:numPr>
          <w:ilvl w:val="0"/>
          <w:numId w:val="0"/>
        </w:numPr>
        <w:rPr>
          <w:b/>
          <w:color w:val="0070C0"/>
        </w:rPr>
      </w:pPr>
      <w:r w:rsidRPr="00727922">
        <w:rPr>
          <w:b/>
          <w:caps/>
          <w:color w:val="0070C0"/>
        </w:rPr>
        <w:t>Darstellung der Folgeprojekte</w:t>
      </w:r>
      <w:r w:rsidRPr="009574BF">
        <w:rPr>
          <w:b/>
          <w:color w:val="0070C0"/>
        </w:rPr>
        <w:t xml:space="preserve"> </w:t>
      </w:r>
      <w:r w:rsidR="00246139">
        <w:rPr>
          <w:b/>
          <w:color w:val="0070C0"/>
        </w:rPr>
        <w:br/>
      </w:r>
      <w:r w:rsidRPr="009574BF">
        <w:rPr>
          <w:b/>
          <w:color w:val="0070C0"/>
        </w:rPr>
        <w:t>(jedenfalls beim 2. Zwischenbericht auszufüllen)</w:t>
      </w:r>
    </w:p>
    <w:p w14:paraId="36EEFABB" w14:textId="77777777" w:rsidR="000557D3" w:rsidRPr="009574BF" w:rsidRDefault="000557D3" w:rsidP="00727922">
      <w:pPr>
        <w:pStyle w:val="AufzhlungEbene1"/>
      </w:pPr>
      <w:r w:rsidRPr="009574BF">
        <w:t>Stellen Sie den fachlichen Zusammenhang zwischen Ihrem geförderten COIN-Projekt und den Folgeprojekten dar.</w:t>
      </w:r>
    </w:p>
    <w:p w14:paraId="58765EDB" w14:textId="42DB7482" w:rsidR="000557D3" w:rsidRPr="000557D3" w:rsidRDefault="000557D3" w:rsidP="00727922">
      <w:pPr>
        <w:pStyle w:val="AufzhlungEbene1"/>
      </w:pPr>
      <w:r w:rsidRPr="009574BF">
        <w:t xml:space="preserve">Laden Sie beim 2. Zwischenbericht im </w:t>
      </w:r>
      <w:proofErr w:type="spellStart"/>
      <w:r w:rsidRPr="009574BF">
        <w:t>eCall</w:t>
      </w:r>
      <w:proofErr w:type="spellEnd"/>
      <w:r w:rsidRPr="009574BF">
        <w:t xml:space="preserve"> bitte auch den Nachweis (Verträge, Vereinbarungen, </w:t>
      </w:r>
      <w:proofErr w:type="spellStart"/>
      <w:r w:rsidRPr="009574BF">
        <w:t>etc</w:t>
      </w:r>
      <w:proofErr w:type="spellEnd"/>
      <w:r w:rsidRPr="009574BF">
        <w:t xml:space="preserve">) der Folgeprojekte hoch sowie die tabellarische Aufstellung (Excel-Vorlage </w:t>
      </w:r>
      <w:hyperlink r:id="rId8" w:history="1">
        <w:r w:rsidRPr="00936E13">
          <w:rPr>
            <w:rStyle w:val="Hyperlink"/>
          </w:rPr>
          <w:t>Tabellarische Aufstellung Folgeprojekte</w:t>
        </w:r>
      </w:hyperlink>
      <w:r w:rsidR="00936E13">
        <w:t>)</w:t>
      </w:r>
      <w:r w:rsidR="00F8778C">
        <w:t>.</w:t>
      </w:r>
      <w:bookmarkStart w:id="10" w:name="_GoBack"/>
      <w:bookmarkEnd w:id="10"/>
    </w:p>
    <w:sdt>
      <w:sdtPr>
        <w:alias w:val="Texteingabe"/>
        <w:tag w:val="Texteingabe"/>
        <w:id w:val="-1751733561"/>
        <w:placeholder>
          <w:docPart w:val="1845040EC9FA475D89E5AE25135B4AA8"/>
        </w:placeholder>
        <w:showingPlcHdr/>
      </w:sdtPr>
      <w:sdtContent>
        <w:p w14:paraId="0F776F70" w14:textId="77777777" w:rsidR="000557D3" w:rsidRPr="00EC7CCA" w:rsidRDefault="000557D3" w:rsidP="000557D3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9DB7B1" w:rsidR="00003560" w:rsidRDefault="000557D3" w:rsidP="000557D3">
      <w:pPr>
        <w:pStyle w:val="berschrift1"/>
      </w:pPr>
      <w:r>
        <w:t xml:space="preserve"> </w:t>
      </w:r>
      <w:r w:rsidR="00003560"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 xml:space="preserve">Die Erfassung der Kosten im </w:t>
      </w:r>
      <w:proofErr w:type="spellStart"/>
      <w:r w:rsidRPr="009B3019">
        <w:t>eCall</w:t>
      </w:r>
      <w:proofErr w:type="spellEnd"/>
      <w:r w:rsidRPr="009B3019">
        <w:t xml:space="preserve"> bzw. die Verwendung der im </w:t>
      </w:r>
      <w:proofErr w:type="spellStart"/>
      <w:r w:rsidRPr="009B3019">
        <w:t>eCall</w:t>
      </w:r>
      <w:proofErr w:type="spellEnd"/>
      <w:r w:rsidRPr="009B3019">
        <w:t xml:space="preserve"> zur Verfügung gestellten Vorlage ist verpflichtend. Beachten Sie den</w:t>
      </w:r>
      <w:r w:rsidR="00D73C31">
        <w:t xml:space="preserve"> </w:t>
      </w:r>
      <w:hyperlink r:id="rId9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lastRenderedPageBreak/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 xml:space="preserve">chen Einflussmöglichkeiten bei </w:t>
      </w:r>
      <w:proofErr w:type="gramStart"/>
      <w:r w:rsidR="007730E3">
        <w:t>den</w:t>
      </w:r>
      <w:r w:rsidR="00D64A4D">
        <w:t xml:space="preserve"> </w:t>
      </w:r>
      <w:proofErr w:type="spellStart"/>
      <w:r w:rsidR="00854D29">
        <w:t>Förder</w:t>
      </w:r>
      <w:r w:rsidRPr="00DC56BE">
        <w:t>nehmer</w:t>
      </w:r>
      <w:r w:rsidR="007730E3">
        <w:t>Innen</w:t>
      </w:r>
      <w:proofErr w:type="spellEnd"/>
      <w:proofErr w:type="gramEnd"/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9" w:displacedByCustomXml="prev"/>
    <w:bookmarkEnd w:id="8" w:displacedByCustomXml="prev"/>
    <w:bookmarkEnd w:id="7" w:displacedByCustomXml="prev"/>
    <w:sectPr w:rsidR="00003560" w:rsidSect="00B31331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23294" w14:textId="77777777" w:rsidR="00AE0F8D" w:rsidRDefault="00AE0F8D" w:rsidP="006651B7">
      <w:r>
        <w:separator/>
      </w:r>
    </w:p>
    <w:p w14:paraId="64BB374C" w14:textId="77777777" w:rsidR="00AE0F8D" w:rsidRDefault="00AE0F8D"/>
  </w:endnote>
  <w:endnote w:type="continuationSeparator" w:id="0">
    <w:p w14:paraId="66FA5E43" w14:textId="77777777" w:rsidR="00AE0F8D" w:rsidRDefault="00AE0F8D" w:rsidP="006651B7">
      <w:r>
        <w:continuationSeparator/>
      </w:r>
    </w:p>
    <w:p w14:paraId="2DFF1B1D" w14:textId="77777777" w:rsidR="00AE0F8D" w:rsidRDefault="00AE0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3AEB5B81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204101">
      <w:t>17.02.2021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F8778C">
      <w:t>2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F8778C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6F94D698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204101">
      <w:t>17.02.2021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936E13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936E13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F5F80" w14:textId="77777777" w:rsidR="00AE0F8D" w:rsidRDefault="00AE0F8D" w:rsidP="006651B7">
      <w:r>
        <w:separator/>
      </w:r>
    </w:p>
  </w:footnote>
  <w:footnote w:type="continuationSeparator" w:id="0">
    <w:p w14:paraId="511EF6C9" w14:textId="77777777" w:rsidR="00AE0F8D" w:rsidRDefault="00AE0F8D" w:rsidP="006651B7">
      <w:r>
        <w:continuationSeparator/>
      </w:r>
    </w:p>
    <w:p w14:paraId="2BEE5A4F" w14:textId="77777777" w:rsidR="00AE0F8D" w:rsidRDefault="00AE0F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5B3A6A8B" w:rsidR="00FF3183" w:rsidRPr="00F926AE" w:rsidRDefault="00F926AE" w:rsidP="00B31331">
    <w:pPr>
      <w:pStyle w:val="Kopfzeile"/>
    </w:pPr>
    <w:r w:rsidRPr="00574441">
      <w:t>FFG-Programm</w:t>
    </w:r>
    <w:r w:rsidR="000557D3">
      <w:t xml:space="preserve">: COIN Aufbau, </w:t>
    </w:r>
    <w:r w:rsidR="00936E13">
      <w:t>7</w:t>
    </w:r>
    <w:r w:rsidR="000557D3">
      <w:rPr>
        <w:rFonts w:ascii="Arial" w:hAnsi="Arial" w:cs="Arial"/>
        <w:sz w:val="18"/>
        <w:szCs w:val="18"/>
      </w:rPr>
      <w:t>.</w:t>
    </w:r>
    <w:r w:rsidR="000557D3" w:rsidRPr="00F8712A">
      <w:rPr>
        <w:rFonts w:ascii="Arial" w:hAnsi="Arial" w:cs="Arial"/>
        <w:sz w:val="18"/>
        <w:szCs w:val="18"/>
      </w:rPr>
      <w:t xml:space="preserve"> Ausschreibung</w:t>
    </w:r>
    <w:r w:rsidR="000557D3" w:rsidRPr="00C67A55">
      <w:rPr>
        <w:color w:val="0070C0"/>
      </w:rPr>
      <w:t xml:space="preserve"> </w:t>
    </w:r>
    <w:r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27435"/>
    <w:rsid w:val="00043A50"/>
    <w:rsid w:val="000557D3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04101"/>
    <w:rsid w:val="00210C5E"/>
    <w:rsid w:val="002119A8"/>
    <w:rsid w:val="00221F9D"/>
    <w:rsid w:val="002319BA"/>
    <w:rsid w:val="00234606"/>
    <w:rsid w:val="002352D1"/>
    <w:rsid w:val="00242C79"/>
    <w:rsid w:val="00244468"/>
    <w:rsid w:val="0024613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5A58"/>
    <w:rsid w:val="00316A86"/>
    <w:rsid w:val="0032089C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31C4"/>
    <w:rsid w:val="0048189E"/>
    <w:rsid w:val="00492FDF"/>
    <w:rsid w:val="004A2E87"/>
    <w:rsid w:val="004B45E3"/>
    <w:rsid w:val="004B523C"/>
    <w:rsid w:val="004C5C6A"/>
    <w:rsid w:val="004C6B28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922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76BFC"/>
    <w:rsid w:val="00883D56"/>
    <w:rsid w:val="00884433"/>
    <w:rsid w:val="00897B4C"/>
    <w:rsid w:val="008A4B50"/>
    <w:rsid w:val="008A782E"/>
    <w:rsid w:val="008C4169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36E13"/>
    <w:rsid w:val="009449F8"/>
    <w:rsid w:val="009574BF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0560C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0F8D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198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140"/>
    <w:rsid w:val="00C42530"/>
    <w:rsid w:val="00C528CE"/>
    <w:rsid w:val="00C6737F"/>
    <w:rsid w:val="00C67A55"/>
    <w:rsid w:val="00C75207"/>
    <w:rsid w:val="00C93332"/>
    <w:rsid w:val="00CA7D4F"/>
    <w:rsid w:val="00CC20BF"/>
    <w:rsid w:val="00CC2B16"/>
    <w:rsid w:val="00CC3501"/>
    <w:rsid w:val="00CC6C58"/>
    <w:rsid w:val="00CD3C71"/>
    <w:rsid w:val="00CD6DB2"/>
    <w:rsid w:val="00CE1F7F"/>
    <w:rsid w:val="00CF7AF9"/>
    <w:rsid w:val="00D0279B"/>
    <w:rsid w:val="00D0280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3FAC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8778C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0BB1"/>
    <w:rsid w:val="00FF3183"/>
    <w:rsid w:val="00FF645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246139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coinaufbau_7.A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fg.at/recht-finanzen/kostenleitfad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45040EC9FA475D89E5AE25135B4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F0C9D-9F1D-41E0-A05B-B6C80E713C62}"/>
      </w:docPartPr>
      <w:docPartBody>
        <w:p w:rsidR="00000000" w:rsidRDefault="002B2D22" w:rsidP="002B2D22">
          <w:pPr>
            <w:pStyle w:val="1845040EC9FA475D89E5AE25135B4AA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1F3876C33B406EAA3E8E3424CB3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22292-7622-4D08-BEC3-74BC030A9783}"/>
      </w:docPartPr>
      <w:docPartBody>
        <w:p w:rsidR="00000000" w:rsidRDefault="002B2D22" w:rsidP="002B2D22">
          <w:pPr>
            <w:pStyle w:val="AE1F3876C33B406EAA3E8E3424CB3D4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14C92F43354BFCB6E411ABB2547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F71EC-4FB2-4F3E-9C59-95B56913FB9F}"/>
      </w:docPartPr>
      <w:docPartBody>
        <w:p w:rsidR="00000000" w:rsidRDefault="002B2D22" w:rsidP="002B2D22">
          <w:pPr>
            <w:pStyle w:val="7914C92F43354BFCB6E411ABB2547E7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01FA38437C46DEBAF14BEFF5783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1C6A7-4A93-4052-9516-4B911F2F4103}"/>
      </w:docPartPr>
      <w:docPartBody>
        <w:p w:rsidR="00000000" w:rsidRDefault="002B2D22" w:rsidP="002B2D22">
          <w:pPr>
            <w:pStyle w:val="D301FA38437C46DEBAF14BEFF57833F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AAECCB4280434F80C5138D0FBBA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3D37C-1C13-458D-8A7C-89564E35570D}"/>
      </w:docPartPr>
      <w:docPartBody>
        <w:p w:rsidR="00000000" w:rsidRDefault="002B2D22" w:rsidP="002B2D22">
          <w:pPr>
            <w:pStyle w:val="45AAECCB4280434F80C5138D0FBBA0D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711AFD571F4C109B75F60246C5C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CF652-0178-461B-A1FF-4F4C5422B427}"/>
      </w:docPartPr>
      <w:docPartBody>
        <w:p w:rsidR="00000000" w:rsidRDefault="002B2D22" w:rsidP="002B2D22">
          <w:pPr>
            <w:pStyle w:val="E9711AFD571F4C109B75F60246C5C19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1C869D3B124CE387AAB4C77CF8E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9D000-81E5-48B4-84FA-554D2DB3F245}"/>
      </w:docPartPr>
      <w:docPartBody>
        <w:p w:rsidR="00000000" w:rsidRDefault="002B2D22" w:rsidP="002B2D22">
          <w:pPr>
            <w:pStyle w:val="DE1C869D3B124CE387AAB4C77CF8E7AB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19DB341C994EFE814218250A168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50D89-9F5F-404E-AD14-BB972C8BA55D}"/>
      </w:docPartPr>
      <w:docPartBody>
        <w:p w:rsidR="00000000" w:rsidRDefault="002B2D22" w:rsidP="002B2D22">
          <w:pPr>
            <w:pStyle w:val="E119DB341C994EFE814218250A168A0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E0D7CEC5404071B7261E4F48CA5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DBA22-AE3A-480E-9C61-71C594616373}"/>
      </w:docPartPr>
      <w:docPartBody>
        <w:p w:rsidR="00000000" w:rsidRDefault="002B2D22" w:rsidP="002B2D22">
          <w:pPr>
            <w:pStyle w:val="E4E0D7CEC5404071B7261E4F48CA594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52F23812534DE9869617FE5C92D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71BBF-054B-495E-BAEB-0BBFA910DB68}"/>
      </w:docPartPr>
      <w:docPartBody>
        <w:p w:rsidR="00000000" w:rsidRDefault="002B2D22" w:rsidP="002B2D22">
          <w:pPr>
            <w:pStyle w:val="CA52F23812534DE9869617FE5C92DF2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22DEA7167240BC90B30C64B2D75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7AD2C-9EBD-49E8-A56E-57DFDBCB8D7F}"/>
      </w:docPartPr>
      <w:docPartBody>
        <w:p w:rsidR="00000000" w:rsidRDefault="002B2D22" w:rsidP="002B2D22">
          <w:pPr>
            <w:pStyle w:val="8B22DEA7167240BC90B30C64B2D75B7B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2B2D22"/>
    <w:rsid w:val="003345E4"/>
    <w:rsid w:val="00423E86"/>
    <w:rsid w:val="0067408C"/>
    <w:rsid w:val="006805AB"/>
    <w:rsid w:val="00AB0930"/>
    <w:rsid w:val="00BE7FE3"/>
    <w:rsid w:val="00BF1612"/>
    <w:rsid w:val="00C00FCA"/>
    <w:rsid w:val="00C47723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2D22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1845040EC9FA475D89E5AE25135B4AA8">
    <w:name w:val="1845040EC9FA475D89E5AE25135B4AA8"/>
    <w:rsid w:val="002B2D22"/>
  </w:style>
  <w:style w:type="paragraph" w:customStyle="1" w:styleId="2259B7CEC4C7488393283BBC7FE07AFC">
    <w:name w:val="2259B7CEC4C7488393283BBC7FE07AFC"/>
    <w:rsid w:val="002B2D22"/>
  </w:style>
  <w:style w:type="paragraph" w:customStyle="1" w:styleId="AE1F3876C33B406EAA3E8E3424CB3D41">
    <w:name w:val="AE1F3876C33B406EAA3E8E3424CB3D41"/>
    <w:rsid w:val="002B2D22"/>
  </w:style>
  <w:style w:type="paragraph" w:customStyle="1" w:styleId="99E1CBBA60F34D90BD5449F17D382DCA">
    <w:name w:val="99E1CBBA60F34D90BD5449F17D382DCA"/>
    <w:rsid w:val="002B2D22"/>
  </w:style>
  <w:style w:type="paragraph" w:customStyle="1" w:styleId="8DB58C156F7A45FBB7AE43E531439540">
    <w:name w:val="8DB58C156F7A45FBB7AE43E531439540"/>
    <w:rsid w:val="002B2D22"/>
  </w:style>
  <w:style w:type="paragraph" w:customStyle="1" w:styleId="D7E4D086B0264EF7957A4E21A5C34841">
    <w:name w:val="D7E4D086B0264EF7957A4E21A5C34841"/>
    <w:rsid w:val="002B2D22"/>
  </w:style>
  <w:style w:type="paragraph" w:customStyle="1" w:styleId="82DC51FECDB04181A99A83A40C30F8DB">
    <w:name w:val="82DC51FECDB04181A99A83A40C30F8DB"/>
    <w:rsid w:val="002B2D22"/>
  </w:style>
  <w:style w:type="paragraph" w:customStyle="1" w:styleId="83005578B186479FACCE79157F91A113">
    <w:name w:val="83005578B186479FACCE79157F91A113"/>
    <w:rsid w:val="002B2D22"/>
  </w:style>
  <w:style w:type="paragraph" w:customStyle="1" w:styleId="36DAFB3FEFDA4E9594D74D9AADF577AA">
    <w:name w:val="36DAFB3FEFDA4E9594D74D9AADF577AA"/>
    <w:rsid w:val="002B2D22"/>
  </w:style>
  <w:style w:type="paragraph" w:customStyle="1" w:styleId="7F2A6519E74D42279B401B47D7849657">
    <w:name w:val="7F2A6519E74D42279B401B47D7849657"/>
    <w:rsid w:val="002B2D22"/>
  </w:style>
  <w:style w:type="paragraph" w:customStyle="1" w:styleId="60C750DB10244851A5CE581E2AC50CF7">
    <w:name w:val="60C750DB10244851A5CE581E2AC50CF7"/>
    <w:rsid w:val="002B2D22"/>
  </w:style>
  <w:style w:type="paragraph" w:customStyle="1" w:styleId="636F2AEE41434F459916370958DB2DC5">
    <w:name w:val="636F2AEE41434F459916370958DB2DC5"/>
    <w:rsid w:val="002B2D22"/>
  </w:style>
  <w:style w:type="paragraph" w:customStyle="1" w:styleId="7914C92F43354BFCB6E411ABB2547E73">
    <w:name w:val="7914C92F43354BFCB6E411ABB2547E73"/>
    <w:rsid w:val="002B2D22"/>
  </w:style>
  <w:style w:type="paragraph" w:customStyle="1" w:styleId="D301FA38437C46DEBAF14BEFF57833F4">
    <w:name w:val="D301FA38437C46DEBAF14BEFF57833F4"/>
    <w:rsid w:val="002B2D22"/>
  </w:style>
  <w:style w:type="paragraph" w:customStyle="1" w:styleId="45AAECCB4280434F80C5138D0FBBA0DE">
    <w:name w:val="45AAECCB4280434F80C5138D0FBBA0DE"/>
    <w:rsid w:val="002B2D22"/>
  </w:style>
  <w:style w:type="paragraph" w:customStyle="1" w:styleId="E9711AFD571F4C109B75F60246C5C192">
    <w:name w:val="E9711AFD571F4C109B75F60246C5C192"/>
    <w:rsid w:val="002B2D22"/>
  </w:style>
  <w:style w:type="paragraph" w:customStyle="1" w:styleId="DE1C869D3B124CE387AAB4C77CF8E7AB">
    <w:name w:val="DE1C869D3B124CE387AAB4C77CF8E7AB"/>
    <w:rsid w:val="002B2D22"/>
  </w:style>
  <w:style w:type="paragraph" w:customStyle="1" w:styleId="E119DB341C994EFE814218250A168A02">
    <w:name w:val="E119DB341C994EFE814218250A168A02"/>
    <w:rsid w:val="002B2D22"/>
  </w:style>
  <w:style w:type="paragraph" w:customStyle="1" w:styleId="E4E0D7CEC5404071B7261E4F48CA5943">
    <w:name w:val="E4E0D7CEC5404071B7261E4F48CA5943"/>
    <w:rsid w:val="002B2D22"/>
  </w:style>
  <w:style w:type="paragraph" w:customStyle="1" w:styleId="CA52F23812534DE9869617FE5C92DF2C">
    <w:name w:val="CA52F23812534DE9869617FE5C92DF2C"/>
    <w:rsid w:val="002B2D22"/>
  </w:style>
  <w:style w:type="paragraph" w:customStyle="1" w:styleId="8B22DEA7167240BC90B30C64B2D75B7B">
    <w:name w:val="8B22DEA7167240BC90B30C64B2D75B7B"/>
    <w:rsid w:val="002B2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AD3EB0BB-6E16-4601-AE5F-C91DA735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725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Brigitte Bednar</cp:lastModifiedBy>
  <cp:revision>4</cp:revision>
  <cp:lastPrinted>2019-07-26T08:22:00Z</cp:lastPrinted>
  <dcterms:created xsi:type="dcterms:W3CDTF">2021-02-17T12:02:00Z</dcterms:created>
  <dcterms:modified xsi:type="dcterms:W3CDTF">2021-02-17T12:07:00Z</dcterms:modified>
</cp:coreProperties>
</file>