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3C" w:rsidRDefault="00B2693C" w:rsidP="00B2693C">
      <w:pPr>
        <w:jc w:val="center"/>
        <w:rPr>
          <w:b/>
          <w:sz w:val="28"/>
          <w:szCs w:val="28"/>
        </w:rPr>
      </w:pPr>
      <w:r w:rsidRPr="00BF766D">
        <w:rPr>
          <w:b/>
          <w:sz w:val="28"/>
          <w:szCs w:val="28"/>
        </w:rPr>
        <w:t>TECHNOLOGIEPROFIL</w:t>
      </w:r>
      <w:r w:rsidR="00D267BE">
        <w:rPr>
          <w:b/>
          <w:sz w:val="28"/>
          <w:szCs w:val="28"/>
        </w:rPr>
        <w:t xml:space="preserve"> (TEIL 2 von 2)</w:t>
      </w:r>
    </w:p>
    <w:p w:rsidR="00B2693C" w:rsidRPr="00B2693C" w:rsidRDefault="00B2693C" w:rsidP="00B2693C">
      <w:pPr>
        <w:jc w:val="center"/>
        <w:rPr>
          <w:sz w:val="28"/>
          <w:szCs w:val="28"/>
        </w:rPr>
      </w:pPr>
      <w:r w:rsidRPr="00B2693C">
        <w:rPr>
          <w:sz w:val="28"/>
          <w:szCs w:val="28"/>
        </w:rPr>
        <w:t>ZUSTIMMUNGSERKLÄRUNG ZUR DATENNUTZUNG</w:t>
      </w:r>
    </w:p>
    <w:tbl>
      <w:tblPr>
        <w:tblStyle w:val="Tabellenraster"/>
        <w:tblW w:w="0" w:type="auto"/>
        <w:tblLook w:val="04A0" w:firstRow="1" w:lastRow="0" w:firstColumn="1" w:lastColumn="0" w:noHBand="0" w:noVBand="1"/>
      </w:tblPr>
      <w:tblGrid>
        <w:gridCol w:w="3652"/>
        <w:gridCol w:w="5636"/>
      </w:tblGrid>
      <w:tr w:rsidR="00B2693C" w:rsidRPr="009D5590" w:rsidTr="00E00360">
        <w:tc>
          <w:tcPr>
            <w:tcW w:w="9288" w:type="dxa"/>
            <w:gridSpan w:val="2"/>
          </w:tcPr>
          <w:p w:rsidR="00B2693C" w:rsidRPr="009D5590" w:rsidRDefault="00B2693C" w:rsidP="00E00360">
            <w:pPr>
              <w:jc w:val="both"/>
              <w:rPr>
                <w:sz w:val="20"/>
                <w:szCs w:val="20"/>
              </w:rPr>
            </w:pPr>
            <w:r w:rsidRPr="009D5590">
              <w:rPr>
                <w:sz w:val="20"/>
                <w:szCs w:val="20"/>
              </w:rPr>
              <w:t xml:space="preserve">Wir sind damit einverstanden, dass die von uns gemachten Angaben (Firmenname, Kontaktperson, Anschrift, Telefon, Email, Internet, Branche, angebotene Technologie und Angaben zum gewünschten Kooperationspartner) zur aktiven Unterstützung unserer Auslandsmarketingaktivitäten (z.B. Wirtschaftsmissionen, Vorträgen, Seminaren, gezielte Verständigung über Projekte, Aufbereitung von Geschäftschancen) </w:t>
            </w:r>
            <w:r>
              <w:rPr>
                <w:sz w:val="20"/>
                <w:szCs w:val="20"/>
              </w:rPr>
              <w:t xml:space="preserve">von der österreichischen Forschungsförderungsgesellschaft GmbH verwendet und </w:t>
            </w:r>
            <w:r w:rsidRPr="009D5590">
              <w:rPr>
                <w:sz w:val="20"/>
                <w:szCs w:val="20"/>
              </w:rPr>
              <w:t>an das Bundesministerium für Verkehr Innovation und Technologie und die Wirtschaftskammerorganisation weitergegeben werden, in Printmedien verarbeitet, sowie im Web im Rahmen des Internetauftritts der Wirtschaftskammerorganisation Interessenten im In- und Ausland zugänglich gemacht werden.</w:t>
            </w:r>
          </w:p>
          <w:p w:rsidR="00B2693C" w:rsidRPr="009D5590" w:rsidRDefault="00B2693C" w:rsidP="00E00360">
            <w:pPr>
              <w:jc w:val="both"/>
              <w:rPr>
                <w:sz w:val="20"/>
                <w:szCs w:val="20"/>
              </w:rPr>
            </w:pPr>
          </w:p>
          <w:p w:rsidR="00B2693C" w:rsidRPr="009D5590" w:rsidRDefault="00B2693C" w:rsidP="00E00360">
            <w:pPr>
              <w:jc w:val="both"/>
              <w:rPr>
                <w:sz w:val="20"/>
                <w:szCs w:val="20"/>
              </w:rPr>
            </w:pPr>
            <w:r w:rsidRPr="009D5590">
              <w:rPr>
                <w:sz w:val="20"/>
                <w:szCs w:val="20"/>
              </w:rPr>
              <w:t>Wir haben die Möglichkeit, diese Zustimmungserklärung jederzeit schriftlich zu widerrufen (Email an FFG Forschung</w:t>
            </w:r>
            <w:r>
              <w:rPr>
                <w:sz w:val="20"/>
                <w:szCs w:val="20"/>
              </w:rPr>
              <w:t>sförderungsgesellschaft,  tecxport</w:t>
            </w:r>
            <w:r w:rsidRPr="009D5590">
              <w:rPr>
                <w:sz w:val="20"/>
                <w:szCs w:val="20"/>
              </w:rPr>
              <w:t>@ffg.at mit dem Betreff „Technologieprofil Stornierung“ und mit Angabe der Firmendaten, des Namens des Technologieprofil).</w:t>
            </w:r>
          </w:p>
          <w:p w:rsidR="00B2693C" w:rsidRPr="009D5590" w:rsidRDefault="00B2693C" w:rsidP="00E00360">
            <w:pPr>
              <w:jc w:val="both"/>
              <w:rPr>
                <w:sz w:val="20"/>
                <w:szCs w:val="20"/>
              </w:rPr>
            </w:pPr>
          </w:p>
          <w:p w:rsidR="00B2693C" w:rsidRPr="009D5590" w:rsidRDefault="00B2693C" w:rsidP="00E00360">
            <w:pPr>
              <w:jc w:val="both"/>
              <w:rPr>
                <w:sz w:val="20"/>
                <w:szCs w:val="20"/>
              </w:rPr>
            </w:pPr>
            <w:r w:rsidRPr="009D5590">
              <w:rPr>
                <w:sz w:val="20"/>
                <w:szCs w:val="20"/>
              </w:rPr>
              <w:t>Darüber hinaus sind wir einverstanden, unaufgefordert elektronische Post (z.B. Einladungen zu Veranstaltungen, Informationen zu Geschäftschancen) von der österreichischen Forschungsförderungsgesellschaft, dem Bundesministerium für Verkehr Innovation und Technologie und der Wirtschaftskammerorganisation zugesendet zu bekommen.</w:t>
            </w:r>
          </w:p>
          <w:p w:rsidR="00B2693C" w:rsidRPr="009D5590" w:rsidRDefault="00B2693C" w:rsidP="00E00360">
            <w:pPr>
              <w:jc w:val="both"/>
              <w:rPr>
                <w:sz w:val="20"/>
                <w:szCs w:val="20"/>
              </w:rPr>
            </w:pPr>
          </w:p>
        </w:tc>
      </w:tr>
      <w:tr w:rsidR="00013CF6" w:rsidRPr="009D5590" w:rsidTr="00E00360">
        <w:tc>
          <w:tcPr>
            <w:tcW w:w="3652" w:type="dxa"/>
            <w:tcBorders>
              <w:bottom w:val="single" w:sz="4" w:space="0" w:color="auto"/>
            </w:tcBorders>
            <w:shd w:val="clear" w:color="auto" w:fill="D9D9D9" w:themeFill="background1" w:themeFillShade="D9"/>
          </w:tcPr>
          <w:p w:rsidR="00013CF6" w:rsidRDefault="00013CF6" w:rsidP="00E00360">
            <w:pPr>
              <w:rPr>
                <w:b/>
                <w:sz w:val="20"/>
                <w:szCs w:val="20"/>
              </w:rPr>
            </w:pPr>
          </w:p>
          <w:p w:rsidR="00013CF6" w:rsidRDefault="00013CF6" w:rsidP="00E00360">
            <w:pPr>
              <w:rPr>
                <w:b/>
                <w:sz w:val="20"/>
                <w:szCs w:val="20"/>
              </w:rPr>
            </w:pPr>
            <w:r>
              <w:rPr>
                <w:b/>
                <w:sz w:val="20"/>
                <w:szCs w:val="20"/>
              </w:rPr>
              <w:t>Name und Position</w:t>
            </w:r>
          </w:p>
          <w:p w:rsidR="00013CF6" w:rsidRPr="009D5590" w:rsidRDefault="00013CF6" w:rsidP="00E00360">
            <w:pPr>
              <w:rPr>
                <w:b/>
                <w:sz w:val="20"/>
                <w:szCs w:val="20"/>
              </w:rPr>
            </w:pPr>
          </w:p>
        </w:tc>
        <w:sdt>
          <w:sdtPr>
            <w:rPr>
              <w:b/>
              <w:sz w:val="20"/>
              <w:szCs w:val="20"/>
            </w:rPr>
            <w:id w:val="358244472"/>
            <w:lock w:val="sdtLocked"/>
            <w:placeholder>
              <w:docPart w:val="DefaultPlaceholder_1082065158"/>
            </w:placeholder>
          </w:sdtPr>
          <w:sdtContent>
            <w:bookmarkStart w:id="0" w:name="_GoBack" w:displacedByCustomXml="prev"/>
            <w:tc>
              <w:tcPr>
                <w:tcW w:w="5636" w:type="dxa"/>
                <w:tcBorders>
                  <w:bottom w:val="single" w:sz="4" w:space="0" w:color="auto"/>
                </w:tcBorders>
              </w:tcPr>
              <w:p w:rsidR="00013CF6" w:rsidRDefault="00013CF6" w:rsidP="00013CF6">
                <w:pPr>
                  <w:rPr>
                    <w:b/>
                    <w:sz w:val="20"/>
                    <w:szCs w:val="20"/>
                  </w:rPr>
                </w:pPr>
              </w:p>
              <w:p w:rsidR="00013CF6" w:rsidRDefault="00013CF6" w:rsidP="00013CF6">
                <w:pPr>
                  <w:rPr>
                    <w:b/>
                    <w:sz w:val="20"/>
                    <w:szCs w:val="20"/>
                  </w:rPr>
                </w:pPr>
              </w:p>
              <w:p w:rsidR="00013CF6" w:rsidRDefault="00013CF6" w:rsidP="00013CF6">
                <w:pPr>
                  <w:rPr>
                    <w:b/>
                    <w:sz w:val="20"/>
                    <w:szCs w:val="20"/>
                  </w:rPr>
                </w:pPr>
              </w:p>
            </w:tc>
            <w:bookmarkEnd w:id="0" w:displacedByCustomXml="next"/>
          </w:sdtContent>
        </w:sdt>
      </w:tr>
      <w:tr w:rsidR="00B2693C" w:rsidRPr="009D5590" w:rsidTr="00E00360">
        <w:tc>
          <w:tcPr>
            <w:tcW w:w="3652" w:type="dxa"/>
            <w:tcBorders>
              <w:bottom w:val="single" w:sz="4" w:space="0" w:color="auto"/>
            </w:tcBorders>
            <w:shd w:val="clear" w:color="auto" w:fill="D9D9D9" w:themeFill="background1" w:themeFillShade="D9"/>
          </w:tcPr>
          <w:p w:rsidR="00B2693C" w:rsidRPr="009D5590" w:rsidRDefault="00B2693C" w:rsidP="00E00360">
            <w:pPr>
              <w:rPr>
                <w:b/>
                <w:sz w:val="20"/>
                <w:szCs w:val="20"/>
              </w:rPr>
            </w:pPr>
          </w:p>
          <w:p w:rsidR="00B2693C" w:rsidRPr="009D5590" w:rsidRDefault="00B2693C" w:rsidP="00E00360">
            <w:pPr>
              <w:rPr>
                <w:b/>
                <w:sz w:val="20"/>
                <w:szCs w:val="20"/>
              </w:rPr>
            </w:pPr>
            <w:r w:rsidRPr="009D5590">
              <w:rPr>
                <w:b/>
                <w:sz w:val="20"/>
                <w:szCs w:val="20"/>
              </w:rPr>
              <w:t>Unterschrift und Datum</w:t>
            </w:r>
          </w:p>
        </w:tc>
        <w:sdt>
          <w:sdtPr>
            <w:rPr>
              <w:b/>
              <w:sz w:val="20"/>
              <w:szCs w:val="20"/>
            </w:rPr>
            <w:alias w:val="Unterschrift"/>
            <w:tag w:val="Unterschrift"/>
            <w:id w:val="-833297403"/>
            <w:placeholder>
              <w:docPart w:val="8F2FBAD609184E639C55E30F024B6CD7"/>
            </w:placeholder>
            <w:text w:multiLine="1"/>
          </w:sdtPr>
          <w:sdtEndPr/>
          <w:sdtContent>
            <w:tc>
              <w:tcPr>
                <w:tcW w:w="5636" w:type="dxa"/>
                <w:tcBorders>
                  <w:bottom w:val="single" w:sz="4" w:space="0" w:color="auto"/>
                </w:tcBorders>
              </w:tcPr>
              <w:p w:rsidR="00B2693C" w:rsidRPr="009D5590" w:rsidRDefault="00D267BE" w:rsidP="00013CF6">
                <w:pPr>
                  <w:rPr>
                    <w:b/>
                    <w:sz w:val="20"/>
                    <w:szCs w:val="20"/>
                  </w:rPr>
                </w:pPr>
                <w:r>
                  <w:rPr>
                    <w:b/>
                    <w:sz w:val="20"/>
                    <w:szCs w:val="20"/>
                  </w:rPr>
                  <w:br/>
                </w:r>
                <w:r>
                  <w:rPr>
                    <w:b/>
                    <w:sz w:val="20"/>
                    <w:szCs w:val="20"/>
                  </w:rPr>
                  <w:br/>
                </w:r>
              </w:p>
            </w:tc>
          </w:sdtContent>
        </w:sdt>
      </w:tr>
    </w:tbl>
    <w:p w:rsidR="00B2693C" w:rsidRDefault="00B2693C" w:rsidP="00B2693C">
      <w:pPr>
        <w:jc w:val="center"/>
        <w:rPr>
          <w:sz w:val="28"/>
          <w:szCs w:val="28"/>
        </w:rPr>
      </w:pPr>
    </w:p>
    <w:p w:rsidR="00B2693C" w:rsidRPr="00B2693C" w:rsidRDefault="00B2693C" w:rsidP="00B2693C">
      <w:pPr>
        <w:jc w:val="center"/>
        <w:rPr>
          <w:sz w:val="28"/>
          <w:szCs w:val="28"/>
        </w:rPr>
      </w:pPr>
      <w:r w:rsidRPr="00B2693C">
        <w:rPr>
          <w:sz w:val="28"/>
          <w:szCs w:val="28"/>
        </w:rPr>
        <w:t>ZUSTIMMUNGSERKLÄRUNG ZUR DATENWEITERGABE AN DAS ENTERPRISE EUROPE NETWORK (OPTIONAL)</w:t>
      </w:r>
    </w:p>
    <w:p w:rsidR="00B2693C" w:rsidRPr="00B2693C" w:rsidRDefault="00B2693C" w:rsidP="00B2693C">
      <w:pPr>
        <w:rPr>
          <w:sz w:val="20"/>
          <w:szCs w:val="20"/>
        </w:rPr>
      </w:pPr>
      <w:r w:rsidRPr="00B2693C">
        <w:rPr>
          <w:sz w:val="20"/>
          <w:szCs w:val="20"/>
        </w:rPr>
        <w:t xml:space="preserve">Das Enterprise Europe Network ist das weltweit größte Business &amp; Innovation Support Netzwerk und steht Unternehmen mit  3.000 ExpertInnen in 60 Ländern bei Fragen zur Internationalisierung, Forschung &amp; Entwicklung, Innovation und bei der Suche nach internationalen Kooperationspartnern zur Seite.  In Österreich bieten Ihnen 11 regionale Servicestellen konkrete Hilfestellung an, mehr unter </w:t>
      </w:r>
      <w:hyperlink r:id="rId7" w:history="1">
        <w:r w:rsidRPr="00B2693C">
          <w:rPr>
            <w:rStyle w:val="Hyperlink"/>
            <w:sz w:val="20"/>
            <w:szCs w:val="20"/>
          </w:rPr>
          <w:t>www.een.at</w:t>
        </w:r>
      </w:hyperlink>
    </w:p>
    <w:tbl>
      <w:tblPr>
        <w:tblStyle w:val="Tabellenraster"/>
        <w:tblW w:w="0" w:type="auto"/>
        <w:tblLook w:val="04A0" w:firstRow="1" w:lastRow="0" w:firstColumn="1" w:lastColumn="0" w:noHBand="0" w:noVBand="1"/>
      </w:tblPr>
      <w:tblGrid>
        <w:gridCol w:w="3652"/>
        <w:gridCol w:w="5636"/>
      </w:tblGrid>
      <w:tr w:rsidR="00B2693C" w:rsidRPr="00B2693C" w:rsidTr="00E00360">
        <w:tc>
          <w:tcPr>
            <w:tcW w:w="9288" w:type="dxa"/>
            <w:gridSpan w:val="2"/>
          </w:tcPr>
          <w:p w:rsidR="00B2693C" w:rsidRPr="00B2693C" w:rsidRDefault="00B2693C" w:rsidP="00E00360">
            <w:pPr>
              <w:jc w:val="both"/>
              <w:rPr>
                <w:sz w:val="20"/>
                <w:szCs w:val="20"/>
              </w:rPr>
            </w:pPr>
            <w:r w:rsidRPr="00B2693C">
              <w:rPr>
                <w:sz w:val="20"/>
                <w:szCs w:val="20"/>
              </w:rPr>
              <w:t>Wir sind damit einverstanden, dass die von uns gemachten Angaben (Firmenname, Kontaktperson, Anschrift, Telefon, Email, Internet, Branche, angebotene Technologie und Angaben zum gewünschten Kooperationspartner) zur aktiven Unterstützung unserer Kooperationserfordernisse an das Enterpise Europe Network EEN weitergegeben werden und uns ein regionaler Ansprechpartner des EEN zu unseren Angaben kontaktiert.</w:t>
            </w:r>
          </w:p>
        </w:tc>
      </w:tr>
      <w:tr w:rsidR="00013CF6" w:rsidRPr="00B2693C" w:rsidTr="00E00360">
        <w:tc>
          <w:tcPr>
            <w:tcW w:w="3652" w:type="dxa"/>
            <w:shd w:val="clear" w:color="auto" w:fill="D9D9D9" w:themeFill="background1" w:themeFillShade="D9"/>
          </w:tcPr>
          <w:p w:rsidR="00013CF6" w:rsidRDefault="00013CF6" w:rsidP="00E00360">
            <w:pPr>
              <w:rPr>
                <w:b/>
                <w:sz w:val="20"/>
                <w:szCs w:val="20"/>
              </w:rPr>
            </w:pPr>
          </w:p>
          <w:p w:rsidR="00013CF6" w:rsidRDefault="00013CF6" w:rsidP="00E00360">
            <w:pPr>
              <w:rPr>
                <w:b/>
                <w:sz w:val="20"/>
                <w:szCs w:val="20"/>
              </w:rPr>
            </w:pPr>
            <w:r>
              <w:rPr>
                <w:b/>
                <w:sz w:val="20"/>
                <w:szCs w:val="20"/>
              </w:rPr>
              <w:t xml:space="preserve">Name und Position </w:t>
            </w:r>
          </w:p>
          <w:p w:rsidR="00013CF6" w:rsidRPr="00B2693C" w:rsidRDefault="00013CF6" w:rsidP="00E00360">
            <w:pPr>
              <w:rPr>
                <w:b/>
                <w:sz w:val="20"/>
                <w:szCs w:val="20"/>
              </w:rPr>
            </w:pPr>
          </w:p>
        </w:tc>
        <w:sdt>
          <w:sdtPr>
            <w:rPr>
              <w:sz w:val="20"/>
              <w:szCs w:val="20"/>
            </w:rPr>
            <w:id w:val="1117635826"/>
            <w:lock w:val="sdtLocked"/>
            <w:placeholder>
              <w:docPart w:val="DefaultPlaceholder_1082065158"/>
            </w:placeholder>
          </w:sdtPr>
          <w:sdtContent>
            <w:tc>
              <w:tcPr>
                <w:tcW w:w="5636" w:type="dxa"/>
              </w:tcPr>
              <w:p w:rsidR="00013CF6" w:rsidRDefault="00013CF6" w:rsidP="00013CF6">
                <w:pPr>
                  <w:rPr>
                    <w:sz w:val="20"/>
                    <w:szCs w:val="20"/>
                  </w:rPr>
                </w:pPr>
              </w:p>
              <w:p w:rsidR="00013CF6" w:rsidRDefault="00013CF6" w:rsidP="00013CF6">
                <w:pPr>
                  <w:rPr>
                    <w:sz w:val="20"/>
                    <w:szCs w:val="20"/>
                  </w:rPr>
                </w:pPr>
              </w:p>
              <w:p w:rsidR="00013CF6" w:rsidRDefault="00013CF6" w:rsidP="00013CF6">
                <w:pPr>
                  <w:rPr>
                    <w:sz w:val="20"/>
                    <w:szCs w:val="20"/>
                  </w:rPr>
                </w:pPr>
              </w:p>
            </w:tc>
          </w:sdtContent>
        </w:sdt>
      </w:tr>
      <w:tr w:rsidR="00B2693C" w:rsidRPr="00B2693C" w:rsidTr="00E00360">
        <w:tc>
          <w:tcPr>
            <w:tcW w:w="3652" w:type="dxa"/>
            <w:shd w:val="clear" w:color="auto" w:fill="D9D9D9" w:themeFill="background1" w:themeFillShade="D9"/>
          </w:tcPr>
          <w:p w:rsidR="00B2693C" w:rsidRPr="00B2693C" w:rsidRDefault="00B2693C" w:rsidP="00E00360">
            <w:pPr>
              <w:rPr>
                <w:b/>
                <w:sz w:val="20"/>
                <w:szCs w:val="20"/>
              </w:rPr>
            </w:pPr>
          </w:p>
          <w:p w:rsidR="00B2693C" w:rsidRPr="00B2693C" w:rsidRDefault="00B2693C" w:rsidP="00E00360">
            <w:pPr>
              <w:rPr>
                <w:b/>
                <w:sz w:val="20"/>
                <w:szCs w:val="20"/>
              </w:rPr>
            </w:pPr>
            <w:r w:rsidRPr="00B2693C">
              <w:rPr>
                <w:b/>
                <w:sz w:val="20"/>
                <w:szCs w:val="20"/>
              </w:rPr>
              <w:t>Unterschrift und Datum</w:t>
            </w:r>
          </w:p>
        </w:tc>
        <w:sdt>
          <w:sdtPr>
            <w:rPr>
              <w:sz w:val="20"/>
              <w:szCs w:val="20"/>
            </w:rPr>
            <w:alias w:val="Unterschrift EEN"/>
            <w:tag w:val="Unterschrift EEN"/>
            <w:id w:val="1621262812"/>
            <w:placeholder>
              <w:docPart w:val="480C8F9190964BAD89DFA416734127A4"/>
            </w:placeholder>
            <w:text w:multiLine="1"/>
          </w:sdtPr>
          <w:sdtEndPr/>
          <w:sdtContent>
            <w:tc>
              <w:tcPr>
                <w:tcW w:w="5636" w:type="dxa"/>
              </w:tcPr>
              <w:p w:rsidR="00B2693C" w:rsidRPr="00B2693C" w:rsidRDefault="00B2693C" w:rsidP="00D267BE">
                <w:pPr>
                  <w:rPr>
                    <w:sz w:val="20"/>
                    <w:szCs w:val="20"/>
                  </w:rPr>
                </w:pPr>
                <w:r w:rsidRPr="00B2693C">
                  <w:rPr>
                    <w:sz w:val="20"/>
                    <w:szCs w:val="20"/>
                  </w:rPr>
                  <w:br/>
                </w:r>
                <w:r w:rsidR="00D267BE">
                  <w:rPr>
                    <w:sz w:val="20"/>
                    <w:szCs w:val="20"/>
                  </w:rPr>
                  <w:br/>
                </w:r>
                <w:r w:rsidRPr="00B2693C">
                  <w:rPr>
                    <w:sz w:val="20"/>
                    <w:szCs w:val="20"/>
                  </w:rPr>
                  <w:br/>
                </w:r>
              </w:p>
            </w:tc>
          </w:sdtContent>
        </w:sdt>
      </w:tr>
    </w:tbl>
    <w:p w:rsidR="00F8418C" w:rsidRDefault="00B2693C">
      <w:r w:rsidRPr="00B2693C">
        <w:rPr>
          <w:sz w:val="20"/>
          <w:szCs w:val="20"/>
        </w:rPr>
        <w:t xml:space="preserve">Bitte </w:t>
      </w:r>
      <w:r w:rsidR="00013CF6">
        <w:rPr>
          <w:sz w:val="20"/>
          <w:szCs w:val="20"/>
        </w:rPr>
        <w:t>die Erklärung ausdrucken, unterzeichnen und das</w:t>
      </w:r>
      <w:r w:rsidRPr="00B2693C">
        <w:rPr>
          <w:sz w:val="20"/>
          <w:szCs w:val="20"/>
        </w:rPr>
        <w:t xml:space="preserve"> unterzeichnete Formular </w:t>
      </w:r>
      <w:r>
        <w:rPr>
          <w:sz w:val="20"/>
          <w:szCs w:val="20"/>
        </w:rPr>
        <w:t xml:space="preserve">gemeinsam mit dem ausgefüllten Technologieprofil </w:t>
      </w:r>
      <w:r w:rsidRPr="00B2693C">
        <w:rPr>
          <w:sz w:val="20"/>
          <w:szCs w:val="20"/>
        </w:rPr>
        <w:t xml:space="preserve">an </w:t>
      </w:r>
      <w:hyperlink r:id="rId8" w:history="1">
        <w:r w:rsidR="00013CF6" w:rsidRPr="00F1484D">
          <w:rPr>
            <w:rStyle w:val="Hyperlink"/>
            <w:sz w:val="20"/>
            <w:szCs w:val="20"/>
          </w:rPr>
          <w:t>tecxport@ffg.at</w:t>
        </w:r>
      </w:hyperlink>
      <w:r w:rsidR="00013CF6">
        <w:rPr>
          <w:sz w:val="20"/>
          <w:szCs w:val="20"/>
        </w:rPr>
        <w:t xml:space="preserve"> schicken.</w:t>
      </w:r>
    </w:p>
    <w:sectPr w:rsidR="00F8418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3C" w:rsidRDefault="00B2693C" w:rsidP="00B2693C">
      <w:pPr>
        <w:spacing w:after="0" w:line="240" w:lineRule="auto"/>
      </w:pPr>
      <w:r>
        <w:separator/>
      </w:r>
    </w:p>
  </w:endnote>
  <w:endnote w:type="continuationSeparator" w:id="0">
    <w:p w:rsidR="00B2693C" w:rsidRDefault="00B2693C" w:rsidP="00B2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3C" w:rsidRDefault="00B2693C" w:rsidP="00B2693C">
      <w:pPr>
        <w:spacing w:after="0" w:line="240" w:lineRule="auto"/>
      </w:pPr>
      <w:r>
        <w:separator/>
      </w:r>
    </w:p>
  </w:footnote>
  <w:footnote w:type="continuationSeparator" w:id="0">
    <w:p w:rsidR="00B2693C" w:rsidRDefault="00B2693C" w:rsidP="00B2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3C" w:rsidRDefault="00B2693C" w:rsidP="00B2693C">
    <w:pPr>
      <w:pStyle w:val="Kopfzeile"/>
      <w:jc w:val="right"/>
    </w:pPr>
    <w:r>
      <w:rPr>
        <w:noProof/>
        <w:lang w:eastAsia="de-AT"/>
      </w:rPr>
      <w:drawing>
        <wp:inline distT="0" distB="0" distL="0" distR="0" wp14:anchorId="14047049" wp14:editId="09546322">
          <wp:extent cx="1231900" cy="568569"/>
          <wp:effectExtent l="0" t="0" r="6350" b="3175"/>
          <wp:docPr id="2" name="Grafik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702" cy="5680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DiAAGk4d6sdqwDAdzmxWVOrL8k=" w:salt="xLr7giucOwZ/MooK2RA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3C"/>
    <w:rsid w:val="00013CF6"/>
    <w:rsid w:val="002C3501"/>
    <w:rsid w:val="00B2693C"/>
    <w:rsid w:val="00D267BE"/>
    <w:rsid w:val="00F841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6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93C"/>
  </w:style>
  <w:style w:type="paragraph" w:styleId="Fuzeile">
    <w:name w:val="footer"/>
    <w:basedOn w:val="Standard"/>
    <w:link w:val="FuzeileZchn"/>
    <w:uiPriority w:val="99"/>
    <w:unhideWhenUsed/>
    <w:rsid w:val="00B26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93C"/>
  </w:style>
  <w:style w:type="paragraph" w:styleId="Sprechblasentext">
    <w:name w:val="Balloon Text"/>
    <w:basedOn w:val="Standard"/>
    <w:link w:val="SprechblasentextZchn"/>
    <w:uiPriority w:val="99"/>
    <w:semiHidden/>
    <w:unhideWhenUsed/>
    <w:rsid w:val="00B26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93C"/>
    <w:rPr>
      <w:rFonts w:ascii="Tahoma" w:hAnsi="Tahoma" w:cs="Tahoma"/>
      <w:sz w:val="16"/>
      <w:szCs w:val="16"/>
    </w:rPr>
  </w:style>
  <w:style w:type="character" w:styleId="Hyperlink">
    <w:name w:val="Hyperlink"/>
    <w:basedOn w:val="Absatz-Standardschriftart"/>
    <w:uiPriority w:val="99"/>
    <w:unhideWhenUsed/>
    <w:rsid w:val="00B2693C"/>
    <w:rPr>
      <w:color w:val="0000FF" w:themeColor="hyperlink"/>
      <w:u w:val="single"/>
    </w:rPr>
  </w:style>
  <w:style w:type="table" w:styleId="Tabellenraster">
    <w:name w:val="Table Grid"/>
    <w:basedOn w:val="NormaleTabelle"/>
    <w:uiPriority w:val="59"/>
    <w:rsid w:val="00B2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13C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6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93C"/>
  </w:style>
  <w:style w:type="paragraph" w:styleId="Fuzeile">
    <w:name w:val="footer"/>
    <w:basedOn w:val="Standard"/>
    <w:link w:val="FuzeileZchn"/>
    <w:uiPriority w:val="99"/>
    <w:unhideWhenUsed/>
    <w:rsid w:val="00B26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93C"/>
  </w:style>
  <w:style w:type="paragraph" w:styleId="Sprechblasentext">
    <w:name w:val="Balloon Text"/>
    <w:basedOn w:val="Standard"/>
    <w:link w:val="SprechblasentextZchn"/>
    <w:uiPriority w:val="99"/>
    <w:semiHidden/>
    <w:unhideWhenUsed/>
    <w:rsid w:val="00B269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93C"/>
    <w:rPr>
      <w:rFonts w:ascii="Tahoma" w:hAnsi="Tahoma" w:cs="Tahoma"/>
      <w:sz w:val="16"/>
      <w:szCs w:val="16"/>
    </w:rPr>
  </w:style>
  <w:style w:type="character" w:styleId="Hyperlink">
    <w:name w:val="Hyperlink"/>
    <w:basedOn w:val="Absatz-Standardschriftart"/>
    <w:uiPriority w:val="99"/>
    <w:unhideWhenUsed/>
    <w:rsid w:val="00B2693C"/>
    <w:rPr>
      <w:color w:val="0000FF" w:themeColor="hyperlink"/>
      <w:u w:val="single"/>
    </w:rPr>
  </w:style>
  <w:style w:type="table" w:styleId="Tabellenraster">
    <w:name w:val="Table Grid"/>
    <w:basedOn w:val="NormaleTabelle"/>
    <w:uiPriority w:val="59"/>
    <w:rsid w:val="00B2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13C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xport@ffg.at" TargetMode="External"/><Relationship Id="rId3" Type="http://schemas.openxmlformats.org/officeDocument/2006/relationships/settings" Target="settings.xml"/><Relationship Id="rId7" Type="http://schemas.openxmlformats.org/officeDocument/2006/relationships/hyperlink" Target="http://www.een.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2FBAD609184E639C55E30F024B6CD7"/>
        <w:category>
          <w:name w:val="Allgemein"/>
          <w:gallery w:val="placeholder"/>
        </w:category>
        <w:types>
          <w:type w:val="bbPlcHdr"/>
        </w:types>
        <w:behaviors>
          <w:behavior w:val="content"/>
        </w:behaviors>
        <w:guid w:val="{4216858A-602B-47FB-B3C8-E92A53FBCE3B}"/>
      </w:docPartPr>
      <w:docPartBody>
        <w:p w:rsidR="0057083A" w:rsidRDefault="004E489A" w:rsidP="004E489A">
          <w:pPr>
            <w:pStyle w:val="8F2FBAD609184E639C55E30F024B6CD7"/>
          </w:pPr>
          <w:r w:rsidRPr="00243CBC">
            <w:rPr>
              <w:rStyle w:val="Platzhaltertext"/>
            </w:rPr>
            <w:t>Klicken Sie hier, um Text einzugeben.</w:t>
          </w:r>
        </w:p>
      </w:docPartBody>
    </w:docPart>
    <w:docPart>
      <w:docPartPr>
        <w:name w:val="480C8F9190964BAD89DFA416734127A4"/>
        <w:category>
          <w:name w:val="Allgemein"/>
          <w:gallery w:val="placeholder"/>
        </w:category>
        <w:types>
          <w:type w:val="bbPlcHdr"/>
        </w:types>
        <w:behaviors>
          <w:behavior w:val="content"/>
        </w:behaviors>
        <w:guid w:val="{C94656E3-EC24-491C-AE8F-02C9EF796454}"/>
      </w:docPartPr>
      <w:docPartBody>
        <w:p w:rsidR="0057083A" w:rsidRDefault="004E489A" w:rsidP="004E489A">
          <w:pPr>
            <w:pStyle w:val="480C8F9190964BAD89DFA416734127A4"/>
          </w:pPr>
          <w:r w:rsidRPr="00243CBC">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B4C0F51B-5121-4976-A7EF-68C8C25F52ED}"/>
      </w:docPartPr>
      <w:docPartBody>
        <w:p w:rsidR="00000000" w:rsidRDefault="0057083A">
          <w:r w:rsidRPr="00F1484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9A"/>
    <w:rsid w:val="004E489A"/>
    <w:rsid w:val="005708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083A"/>
    <w:rPr>
      <w:color w:val="808080"/>
    </w:rPr>
  </w:style>
  <w:style w:type="paragraph" w:customStyle="1" w:styleId="8F2FBAD609184E639C55E30F024B6CD7">
    <w:name w:val="8F2FBAD609184E639C55E30F024B6CD7"/>
    <w:rsid w:val="004E489A"/>
  </w:style>
  <w:style w:type="paragraph" w:customStyle="1" w:styleId="480C8F9190964BAD89DFA416734127A4">
    <w:name w:val="480C8F9190964BAD89DFA416734127A4"/>
    <w:rsid w:val="004E48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083A"/>
    <w:rPr>
      <w:color w:val="808080"/>
    </w:rPr>
  </w:style>
  <w:style w:type="paragraph" w:customStyle="1" w:styleId="8F2FBAD609184E639C55E30F024B6CD7">
    <w:name w:val="8F2FBAD609184E639C55E30F024B6CD7"/>
    <w:rsid w:val="004E489A"/>
  </w:style>
  <w:style w:type="paragraph" w:customStyle="1" w:styleId="480C8F9190964BAD89DFA416734127A4">
    <w:name w:val="480C8F9190964BAD89DFA416734127A4"/>
    <w:rsid w:val="004E4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39AB2F56.dotm</Template>
  <TotalTime>0</TotalTime>
  <Pages>1</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Katharine Traunfellner</dc:creator>
  <cp:lastModifiedBy>Marie Katharine Traunfellner</cp:lastModifiedBy>
  <cp:revision>4</cp:revision>
  <dcterms:created xsi:type="dcterms:W3CDTF">2017-10-12T12:47:00Z</dcterms:created>
  <dcterms:modified xsi:type="dcterms:W3CDTF">2017-10-12T13:46:00Z</dcterms:modified>
</cp:coreProperties>
</file>